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C28A" w14:textId="6B8C61EC" w:rsidR="00E8715A" w:rsidRPr="00EC610C" w:rsidRDefault="00E8715A" w:rsidP="00EC610C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</w:rPr>
      </w:pPr>
      <w:r w:rsidRPr="00EC610C">
        <w:rPr>
          <w:b/>
          <w:bCs/>
          <w:caps/>
        </w:rPr>
        <w:t xml:space="preserve">Паспорт                                                                                                                    </w:t>
      </w:r>
      <w:r>
        <w:rPr>
          <w:b/>
          <w:bCs/>
          <w:caps/>
        </w:rPr>
        <w:t>библиотеки  МБУ «</w:t>
      </w:r>
      <w:r w:rsidR="00744C48">
        <w:rPr>
          <w:b/>
          <w:bCs/>
          <w:caps/>
        </w:rPr>
        <w:t>СЮН»</w:t>
      </w:r>
      <w:r w:rsidR="006B3D69">
        <w:rPr>
          <w:b/>
          <w:bCs/>
          <w:caps/>
        </w:rPr>
        <w:t xml:space="preserve">                        на 202</w:t>
      </w:r>
      <w:r w:rsidR="00744C48">
        <w:rPr>
          <w:b/>
          <w:bCs/>
          <w:caps/>
        </w:rPr>
        <w:t>4</w:t>
      </w:r>
      <w:r w:rsidR="006B3D69">
        <w:rPr>
          <w:b/>
          <w:bCs/>
          <w:caps/>
        </w:rPr>
        <w:t>-202</w:t>
      </w:r>
      <w:r w:rsidR="00744C48">
        <w:rPr>
          <w:b/>
          <w:bCs/>
          <w:caps/>
        </w:rPr>
        <w:t>5</w:t>
      </w:r>
      <w:r w:rsidRPr="00EC610C">
        <w:rPr>
          <w:b/>
          <w:bCs/>
          <w:caps/>
        </w:rPr>
        <w:t xml:space="preserve"> учебный год</w:t>
      </w:r>
    </w:p>
    <w:p w14:paraId="5A750AE3" w14:textId="77777777" w:rsidR="00E8715A" w:rsidRDefault="00E8715A" w:rsidP="00AE79F3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sz w:val="28"/>
          <w:szCs w:val="28"/>
        </w:rPr>
      </w:pPr>
    </w:p>
    <w:p w14:paraId="572F8FBD" w14:textId="0D5C7916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Название учреждения           </w:t>
      </w:r>
      <w:r w:rsidRPr="00834FC8">
        <w:rPr>
          <w:rFonts w:ascii="Cambria" w:hAnsi="Cambria"/>
          <w:b/>
        </w:rPr>
        <w:t xml:space="preserve">МБУ </w:t>
      </w:r>
      <w:r w:rsidR="00744C48">
        <w:rPr>
          <w:rFonts w:ascii="Cambria" w:hAnsi="Cambria"/>
          <w:b/>
        </w:rPr>
        <w:t xml:space="preserve">ДО </w:t>
      </w:r>
      <w:r w:rsidRPr="00834FC8">
        <w:rPr>
          <w:rFonts w:ascii="Cambria" w:hAnsi="Cambria"/>
          <w:b/>
        </w:rPr>
        <w:t>«</w:t>
      </w:r>
      <w:r w:rsidR="00744C48">
        <w:rPr>
          <w:rFonts w:ascii="Cambria" w:hAnsi="Cambria"/>
          <w:b/>
        </w:rPr>
        <w:t>СЮН им. Ф. Г. Кисриева</w:t>
      </w:r>
      <w:r w:rsidRPr="00834FC8">
        <w:rPr>
          <w:rFonts w:ascii="Cambria" w:hAnsi="Cambria"/>
          <w:b/>
        </w:rPr>
        <w:t>»</w:t>
      </w:r>
    </w:p>
    <w:p w14:paraId="56AA275E" w14:textId="02E71849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Почтовый адрес: </w:t>
      </w:r>
      <w:r w:rsidR="00744C48">
        <w:rPr>
          <w:rFonts w:ascii="Cambria" w:hAnsi="Cambria"/>
        </w:rPr>
        <w:t>Г. Ахтынского 2а</w:t>
      </w:r>
    </w:p>
    <w:p w14:paraId="58B51597" w14:textId="48D4D80A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>
        <w:rPr>
          <w:rFonts w:ascii="Cambria" w:hAnsi="Cambria"/>
        </w:rPr>
        <w:t xml:space="preserve">Телефон      </w:t>
      </w:r>
      <w:r w:rsidR="00744C48">
        <w:rPr>
          <w:rFonts w:ascii="Cambria" w:hAnsi="Cambria"/>
        </w:rPr>
        <w:t>89679313838</w:t>
      </w:r>
    </w:p>
    <w:p w14:paraId="360A36E5" w14:textId="3839A177" w:rsidR="00E8715A" w:rsidRPr="008A722C" w:rsidRDefault="00744C48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>
        <w:rPr>
          <w:rFonts w:ascii="Cambria" w:hAnsi="Cambria"/>
        </w:rPr>
        <w:t>Гаджиева Мадлена Наримановна</w:t>
      </w:r>
    </w:p>
    <w:p w14:paraId="40E8BE64" w14:textId="4F278FCA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Ф. И. О. руководителя образовательного учреждения </w:t>
      </w:r>
    </w:p>
    <w:p w14:paraId="3BDCDBF1" w14:textId="65A1E49B" w:rsidR="00E8715A" w:rsidRPr="00C124CA" w:rsidRDefault="00744C48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b/>
        </w:rPr>
      </w:pPr>
      <w:r>
        <w:rPr>
          <w:rFonts w:ascii="Cambria" w:hAnsi="Cambria"/>
          <w:b/>
        </w:rPr>
        <w:t>Мурсалова Джамила Джалалдиновна</w:t>
      </w:r>
    </w:p>
    <w:p w14:paraId="350AEBF7" w14:textId="2CB2C722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Ф. И. О.  библиотекаря                                                                                                             </w:t>
      </w:r>
    </w:p>
    <w:p w14:paraId="7F0B2FD4" w14:textId="6BCBFBE2" w:rsidR="00E8715A" w:rsidRPr="00C124C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</w:rPr>
      </w:pPr>
    </w:p>
    <w:p w14:paraId="6B36D4B2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</w:p>
    <w:p w14:paraId="318A9418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</w:p>
    <w:p w14:paraId="2C60380F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</w:p>
    <w:p w14:paraId="02535B0A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>Печать</w:t>
      </w:r>
    </w:p>
    <w:p w14:paraId="52D83BF7" w14:textId="1A497ED6" w:rsidR="00E8715A" w:rsidRPr="00EC610C" w:rsidRDefault="006B3D69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>
        <w:rPr>
          <w:rFonts w:ascii="Cambria" w:hAnsi="Cambria"/>
        </w:rPr>
        <w:t xml:space="preserve">Дата заполнения  </w:t>
      </w:r>
      <w:r w:rsidR="0012396E">
        <w:rPr>
          <w:rFonts w:ascii="Cambria" w:hAnsi="Cambria"/>
        </w:rPr>
        <w:t>30</w:t>
      </w:r>
      <w:r>
        <w:rPr>
          <w:rFonts w:ascii="Cambria" w:hAnsi="Cambria"/>
        </w:rPr>
        <w:t>.0</w:t>
      </w:r>
      <w:r w:rsidR="0012396E">
        <w:rPr>
          <w:rFonts w:ascii="Cambria" w:hAnsi="Cambria"/>
        </w:rPr>
        <w:t>6</w:t>
      </w:r>
      <w:r>
        <w:rPr>
          <w:rFonts w:ascii="Cambria" w:hAnsi="Cambria"/>
        </w:rPr>
        <w:t>.202</w:t>
      </w:r>
      <w:r w:rsidR="00744C48">
        <w:rPr>
          <w:rFonts w:ascii="Cambria" w:hAnsi="Cambria"/>
        </w:rPr>
        <w:t>4</w:t>
      </w:r>
      <w:r w:rsidR="00E8715A" w:rsidRPr="00EC610C">
        <w:rPr>
          <w:rFonts w:ascii="Cambria" w:hAnsi="Cambria"/>
        </w:rPr>
        <w:t>.</w:t>
      </w:r>
    </w:p>
    <w:p w14:paraId="4C814873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</w:p>
    <w:p w14:paraId="16C54CD4" w14:textId="791DD044" w:rsidR="006B730D" w:rsidRDefault="006B730D" w:rsidP="006B730D">
      <w:pPr>
        <w:shd w:val="clear" w:color="auto" w:fill="FFFFFF"/>
        <w:textAlignment w:val="baseline"/>
        <w:outlineLvl w:val="4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  <w:sz w:val="28"/>
        </w:rPr>
        <w:t>Цель работы  библиотеки:</w:t>
      </w:r>
    </w:p>
    <w:p w14:paraId="2A212DD2" w14:textId="77777777" w:rsidR="006B730D" w:rsidRDefault="006B730D" w:rsidP="006B730D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 w:val="22"/>
          <w:szCs w:val="20"/>
        </w:rPr>
      </w:pPr>
      <w:r>
        <w:rPr>
          <w:rFonts w:ascii="Arial" w:hAnsi="Arial" w:cs="Arial"/>
          <w:color w:val="333333"/>
          <w:szCs w:val="20"/>
        </w:rPr>
        <w:t>обеспечение учебно-воспитательного процесса всеми формами и методами библиотечного обслуживания;</w:t>
      </w:r>
    </w:p>
    <w:p w14:paraId="55E78BBB" w14:textId="77777777" w:rsidR="006B730D" w:rsidRDefault="006B730D" w:rsidP="006B730D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содействие педагогическому коллективу в развитии и воспитании учащихся;</w:t>
      </w:r>
    </w:p>
    <w:p w14:paraId="2EE878D9" w14:textId="77777777" w:rsidR="006B730D" w:rsidRDefault="006B730D" w:rsidP="006B730D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привитие учащимся любви к чтению, воспитание культуры чтения, бережного отношения к печатным изданиям;</w:t>
      </w:r>
    </w:p>
    <w:p w14:paraId="2770F699" w14:textId="77777777" w:rsidR="006B730D" w:rsidRDefault="006B730D" w:rsidP="006B730D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14:paraId="33B11649" w14:textId="66C3E448" w:rsidR="006B730D" w:rsidRDefault="006B730D" w:rsidP="006B730D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 xml:space="preserve">оказание помощи в деятельности учащихся и </w:t>
      </w:r>
      <w:r w:rsidR="00744C48">
        <w:rPr>
          <w:rFonts w:ascii="Arial" w:hAnsi="Arial" w:cs="Arial"/>
          <w:color w:val="333333"/>
          <w:szCs w:val="20"/>
        </w:rPr>
        <w:t>педагогов</w:t>
      </w:r>
      <w:r>
        <w:rPr>
          <w:rFonts w:ascii="Arial" w:hAnsi="Arial" w:cs="Arial"/>
          <w:color w:val="333333"/>
          <w:szCs w:val="20"/>
        </w:rPr>
        <w:t xml:space="preserve"> при реализации образовательных проектов.</w:t>
      </w:r>
    </w:p>
    <w:p w14:paraId="2BB0CC08" w14:textId="77777777" w:rsidR="006B730D" w:rsidRDefault="006B730D" w:rsidP="006B730D">
      <w:pPr>
        <w:shd w:val="clear" w:color="auto" w:fill="FFFFFF"/>
        <w:textAlignment w:val="baseline"/>
        <w:outlineLvl w:val="4"/>
        <w:rPr>
          <w:rFonts w:ascii="Arial" w:hAnsi="Arial" w:cs="Arial"/>
          <w:b/>
          <w:bCs/>
          <w:color w:val="333333"/>
        </w:rPr>
      </w:pPr>
    </w:p>
    <w:p w14:paraId="38901CC2" w14:textId="69705F1F" w:rsidR="006B730D" w:rsidRDefault="006B730D" w:rsidP="006B730D">
      <w:pPr>
        <w:shd w:val="clear" w:color="auto" w:fill="FFFFFF"/>
        <w:textAlignment w:val="baseline"/>
        <w:outlineLvl w:val="4"/>
        <w:rPr>
          <w:rFonts w:ascii="Arial" w:hAnsi="Arial" w:cs="Arial"/>
          <w:b/>
          <w:bCs/>
          <w:color w:val="333333"/>
          <w:sz w:val="28"/>
        </w:rPr>
      </w:pPr>
      <w:r>
        <w:rPr>
          <w:rFonts w:ascii="Arial" w:hAnsi="Arial" w:cs="Arial"/>
          <w:b/>
          <w:bCs/>
          <w:color w:val="333333"/>
          <w:sz w:val="28"/>
        </w:rPr>
        <w:t>Задачи библиотеки:</w:t>
      </w:r>
    </w:p>
    <w:p w14:paraId="0BAC0DC1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 w:val="22"/>
          <w:szCs w:val="20"/>
        </w:rPr>
      </w:pPr>
      <w:r>
        <w:rPr>
          <w:rFonts w:ascii="Arial" w:hAnsi="Arial" w:cs="Arial"/>
          <w:color w:val="333333"/>
          <w:szCs w:val="20"/>
        </w:rPr>
        <w:t>Формирование библиотечного фонда в соответствии с образовательной программой.</w:t>
      </w:r>
    </w:p>
    <w:p w14:paraId="62985F55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документации.</w:t>
      </w:r>
    </w:p>
    <w:p w14:paraId="0A8E1EE4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0943D099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Осуществление своевременного возврата выданных изданий в библиотеку.</w:t>
      </w:r>
    </w:p>
    <w:p w14:paraId="09A620CD" w14:textId="6DF85B74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Осуществление образовательной, информационной и воспитательной работы среди учащихся.</w:t>
      </w:r>
    </w:p>
    <w:p w14:paraId="45451A2F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070A6262" w14:textId="43093EB3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 xml:space="preserve">Оказание помощи в деятельности учащихся и </w:t>
      </w:r>
      <w:r w:rsidR="00744C48">
        <w:rPr>
          <w:rFonts w:ascii="Arial" w:hAnsi="Arial" w:cs="Arial"/>
          <w:color w:val="333333"/>
          <w:szCs w:val="20"/>
        </w:rPr>
        <w:t>педагогов</w:t>
      </w:r>
      <w:r>
        <w:rPr>
          <w:rFonts w:ascii="Arial" w:hAnsi="Arial" w:cs="Arial"/>
          <w:color w:val="333333"/>
          <w:szCs w:val="20"/>
        </w:rPr>
        <w:t xml:space="preserve"> при реализации образовательных проектов. Работа с педагогическим коллективом.</w:t>
      </w:r>
    </w:p>
    <w:p w14:paraId="346CECE5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Формирование у детей информационной культуры и культуры чтения.</w:t>
      </w:r>
    </w:p>
    <w:p w14:paraId="51C8D5DF" w14:textId="77777777" w:rsidR="006B730D" w:rsidRDefault="006B730D" w:rsidP="006B730D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color w:val="333333"/>
          <w:szCs w:val="20"/>
        </w:rPr>
      </w:pPr>
      <w:r>
        <w:rPr>
          <w:rFonts w:ascii="Arial" w:hAnsi="Arial" w:cs="Arial"/>
          <w:color w:val="333333"/>
          <w:szCs w:val="20"/>
        </w:rPr>
        <w:t>Воспитание патриотизма и любви к родному краю, его истории, к малой родине.</w:t>
      </w:r>
    </w:p>
    <w:p w14:paraId="20C1AD32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</w:p>
    <w:p w14:paraId="411E2132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</w:p>
    <w:p w14:paraId="3BEC4053" w14:textId="77777777" w:rsidR="00E8715A" w:rsidRPr="003D1569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b/>
          <w:sz w:val="28"/>
          <w:szCs w:val="28"/>
        </w:rPr>
      </w:pPr>
      <w:r w:rsidRPr="003D1569">
        <w:rPr>
          <w:b/>
          <w:sz w:val="28"/>
          <w:szCs w:val="28"/>
        </w:rPr>
        <w:t>1. Общие сведения</w:t>
      </w:r>
    </w:p>
    <w:p w14:paraId="716C7CBA" w14:textId="06FD14B2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1.1. Год основания библиотеки   </w:t>
      </w:r>
      <w:r w:rsidRPr="00597E66">
        <w:rPr>
          <w:rFonts w:ascii="Cambria" w:hAnsi="Cambria"/>
          <w:b/>
        </w:rPr>
        <w:t>0</w:t>
      </w:r>
      <w:r w:rsidR="00E538C0">
        <w:rPr>
          <w:rFonts w:ascii="Cambria" w:hAnsi="Cambria"/>
          <w:b/>
        </w:rPr>
        <w:t>6</w:t>
      </w:r>
      <w:r w:rsidRPr="00597E66">
        <w:rPr>
          <w:rFonts w:ascii="Cambria" w:hAnsi="Cambria"/>
          <w:b/>
        </w:rPr>
        <w:t>.</w:t>
      </w:r>
      <w:r w:rsidR="00744C48">
        <w:rPr>
          <w:rFonts w:ascii="Cambria" w:hAnsi="Cambria"/>
          <w:b/>
        </w:rPr>
        <w:t>09</w:t>
      </w:r>
      <w:r w:rsidRPr="00597E66">
        <w:rPr>
          <w:rFonts w:ascii="Cambria" w:hAnsi="Cambria"/>
          <w:b/>
        </w:rPr>
        <w:t xml:space="preserve">. </w:t>
      </w:r>
      <w:r w:rsidR="00744C48">
        <w:rPr>
          <w:rFonts w:ascii="Cambria" w:hAnsi="Cambria"/>
          <w:b/>
        </w:rPr>
        <w:t>2019</w:t>
      </w:r>
    </w:p>
    <w:p w14:paraId="69F9DDD5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u w:val="single"/>
        </w:rPr>
      </w:pPr>
      <w:r w:rsidRPr="00EC610C">
        <w:rPr>
          <w:rFonts w:ascii="Cambria" w:hAnsi="Cambria"/>
        </w:rPr>
        <w:t xml:space="preserve">1.2. Этаж   </w:t>
      </w:r>
      <w:r w:rsidRPr="00597E66">
        <w:rPr>
          <w:rFonts w:ascii="Cambria" w:hAnsi="Cambria"/>
          <w:b/>
        </w:rPr>
        <w:t>первый</w:t>
      </w:r>
    </w:p>
    <w:p w14:paraId="31C034BB" w14:textId="346A1459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1.3. Общая площадь  </w:t>
      </w:r>
      <w:r w:rsidR="00E538C0" w:rsidRPr="00E538C0">
        <w:rPr>
          <w:rFonts w:ascii="Cambria" w:hAnsi="Cambria"/>
          <w:b/>
          <w:bCs/>
        </w:rPr>
        <w:t>20</w:t>
      </w:r>
      <w:r w:rsidR="00E538C0">
        <w:rPr>
          <w:rFonts w:ascii="Cambria" w:hAnsi="Cambria"/>
        </w:rPr>
        <w:t xml:space="preserve"> </w:t>
      </w:r>
      <w:r w:rsidRPr="00597E66">
        <w:rPr>
          <w:rFonts w:ascii="Cambria" w:hAnsi="Cambria"/>
          <w:b/>
        </w:rPr>
        <w:t>кв.м.</w:t>
      </w:r>
    </w:p>
    <w:p w14:paraId="35B3C98B" w14:textId="77777777" w:rsidR="003319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1.4. Наличие специального помещения, отведенного под библиотеку: </w:t>
      </w:r>
      <w:r w:rsidRPr="00597E66">
        <w:rPr>
          <w:rFonts w:ascii="Cambria" w:hAnsi="Cambria"/>
          <w:b/>
          <w:u w:val="single"/>
        </w:rPr>
        <w:t>да,</w:t>
      </w:r>
      <w:r w:rsidRPr="00EC610C">
        <w:rPr>
          <w:rFonts w:ascii="Cambria" w:hAnsi="Cambria"/>
        </w:rPr>
        <w:t xml:space="preserve"> нет </w:t>
      </w:r>
    </w:p>
    <w:p w14:paraId="4D47AAA5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(подчеркнуть)</w:t>
      </w:r>
    </w:p>
    <w:p w14:paraId="516A4AEA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1.5. Наличие читального зала: </w:t>
      </w:r>
      <w:r w:rsidRPr="00E538C0">
        <w:rPr>
          <w:rFonts w:ascii="Cambria" w:hAnsi="Cambria"/>
          <w:b/>
          <w:bCs/>
          <w:u w:val="single"/>
        </w:rPr>
        <w:t>да</w:t>
      </w:r>
      <w:r w:rsidRPr="00EC610C">
        <w:rPr>
          <w:rFonts w:ascii="Cambria" w:hAnsi="Cambria"/>
        </w:rPr>
        <w:t xml:space="preserve">, нет, </w:t>
      </w:r>
      <w:r w:rsidRPr="00E538C0">
        <w:rPr>
          <w:rFonts w:ascii="Cambria" w:hAnsi="Cambria"/>
          <w:bCs/>
        </w:rPr>
        <w:t>совмещён с абонементом</w:t>
      </w:r>
      <w:r w:rsidRPr="00EC610C">
        <w:rPr>
          <w:rFonts w:ascii="Cambria" w:hAnsi="Cambria"/>
        </w:rPr>
        <w:t xml:space="preserve"> (подчеркнуть)</w:t>
      </w:r>
    </w:p>
    <w:p w14:paraId="75C8DE14" w14:textId="77777777" w:rsidR="003319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1.6. Наличие книгохранилища для учебного фонда: </w:t>
      </w:r>
      <w:r w:rsidRPr="00E538C0">
        <w:rPr>
          <w:rFonts w:ascii="Cambria" w:hAnsi="Cambria"/>
          <w:bCs/>
        </w:rPr>
        <w:t>да,</w:t>
      </w:r>
      <w:r>
        <w:rPr>
          <w:rFonts w:ascii="Cambria" w:hAnsi="Cambria"/>
        </w:rPr>
        <w:t xml:space="preserve"> </w:t>
      </w:r>
      <w:r w:rsidRPr="00E538C0">
        <w:rPr>
          <w:rFonts w:ascii="Cambria" w:hAnsi="Cambria"/>
          <w:b/>
          <w:bCs/>
          <w:u w:val="single"/>
        </w:rPr>
        <w:t>нет</w:t>
      </w:r>
      <w:r>
        <w:rPr>
          <w:rFonts w:ascii="Cambria" w:hAnsi="Cambria"/>
        </w:rPr>
        <w:t>, совмещё</w:t>
      </w:r>
      <w:r w:rsidRPr="00EC610C">
        <w:rPr>
          <w:rFonts w:ascii="Cambria" w:hAnsi="Cambria"/>
        </w:rPr>
        <w:t xml:space="preserve">н с </w:t>
      </w:r>
    </w:p>
    <w:p w14:paraId="35FC94C3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абонементом (подчеркнуть)</w:t>
      </w:r>
    </w:p>
    <w:p w14:paraId="35E3BB1B" w14:textId="77777777" w:rsidR="003319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1.7. Материально-техническое обеспечение библиотеки (оборудование, наличие </w:t>
      </w:r>
    </w:p>
    <w:p w14:paraId="7C8DD279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средств автоматизации библиотечных процессов и др.)</w:t>
      </w:r>
    </w:p>
    <w:p w14:paraId="3F0F1275" w14:textId="2324F1C6" w:rsidR="00E8715A" w:rsidRPr="00597E66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b/>
        </w:rPr>
      </w:pPr>
      <w:r w:rsidRPr="00597E66">
        <w:rPr>
          <w:rFonts w:ascii="Cambria" w:hAnsi="Cambria"/>
          <w:b/>
        </w:rPr>
        <w:t xml:space="preserve">столы - </w:t>
      </w:r>
      <w:r w:rsidR="00E538C0">
        <w:rPr>
          <w:rFonts w:ascii="Cambria" w:hAnsi="Cambria"/>
          <w:b/>
        </w:rPr>
        <w:t>6</w:t>
      </w:r>
      <w:r w:rsidRPr="00597E66">
        <w:rPr>
          <w:rFonts w:ascii="Cambria" w:hAnsi="Cambria"/>
          <w:b/>
        </w:rPr>
        <w:t xml:space="preserve">, шкафы </w:t>
      </w:r>
      <w:r w:rsidR="00E538C0">
        <w:rPr>
          <w:rFonts w:ascii="Cambria" w:hAnsi="Cambria"/>
          <w:b/>
        </w:rPr>
        <w:t>–</w:t>
      </w:r>
      <w:r w:rsidRPr="00597E66">
        <w:rPr>
          <w:rFonts w:ascii="Cambria" w:hAnsi="Cambria"/>
          <w:b/>
        </w:rPr>
        <w:t xml:space="preserve"> </w:t>
      </w:r>
      <w:r w:rsidR="00E538C0">
        <w:rPr>
          <w:rFonts w:ascii="Cambria" w:hAnsi="Cambria"/>
          <w:b/>
        </w:rPr>
        <w:t>2, к</w:t>
      </w:r>
      <w:r w:rsidRPr="00597E66">
        <w:rPr>
          <w:rFonts w:ascii="Cambria" w:hAnsi="Cambria"/>
          <w:b/>
        </w:rPr>
        <w:t>омпьютер - 1, доступ в Интернет.</w:t>
      </w:r>
    </w:p>
    <w:p w14:paraId="4043DCD5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sz w:val="28"/>
          <w:szCs w:val="28"/>
        </w:rPr>
      </w:pPr>
    </w:p>
    <w:p w14:paraId="067BB86A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b/>
        </w:rPr>
      </w:pPr>
      <w:r w:rsidRPr="003D1569">
        <w:rPr>
          <w:b/>
          <w:sz w:val="28"/>
          <w:szCs w:val="28"/>
        </w:rPr>
        <w:t>2. Сведения о кадрах</w:t>
      </w:r>
    </w:p>
    <w:p w14:paraId="535E7699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>2.1. Штат библиотеки</w:t>
      </w:r>
      <w:r>
        <w:rPr>
          <w:rFonts w:ascii="Cambria" w:hAnsi="Cambria"/>
        </w:rPr>
        <w:t xml:space="preserve"> -</w:t>
      </w:r>
      <w:r w:rsidRPr="00EC610C">
        <w:rPr>
          <w:rFonts w:ascii="Cambria" w:hAnsi="Cambria"/>
        </w:rPr>
        <w:t xml:space="preserve"> 1;</w:t>
      </w:r>
    </w:p>
    <w:p w14:paraId="69F8BF58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EC610C">
        <w:rPr>
          <w:rFonts w:ascii="Cambria" w:hAnsi="Cambria"/>
        </w:rPr>
        <w:t xml:space="preserve">2.2. Базовое образование заведующего библиотекой  </w:t>
      </w:r>
    </w:p>
    <w:p w14:paraId="06D1852A" w14:textId="562C487B" w:rsidR="00E8715A" w:rsidRPr="00597E66" w:rsidRDefault="00E8715A" w:rsidP="00AE79F3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b/>
        </w:rPr>
      </w:pPr>
      <w:r w:rsidRPr="00597E66">
        <w:rPr>
          <w:rFonts w:ascii="Cambria" w:hAnsi="Cambria"/>
          <w:b/>
        </w:rPr>
        <w:t xml:space="preserve">библиотечное среднее  </w:t>
      </w:r>
      <w:r w:rsidR="00E538C0">
        <w:rPr>
          <w:rFonts w:ascii="Cambria" w:hAnsi="Cambria"/>
          <w:b/>
        </w:rPr>
        <w:t>высшее</w:t>
      </w:r>
    </w:p>
    <w:p w14:paraId="2EEE48D7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jc w:val="both"/>
        <w:rPr>
          <w:rFonts w:ascii="Cambria" w:hAnsi="Cambria"/>
        </w:rPr>
      </w:pPr>
    </w:p>
    <w:p w14:paraId="066D3CDF" w14:textId="2DF79A19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2.3. Стаж библиотечной работы заведующего библиотекой</w:t>
      </w:r>
      <w:r>
        <w:rPr>
          <w:rFonts w:ascii="Cambria" w:hAnsi="Cambria"/>
        </w:rPr>
        <w:t xml:space="preserve">- </w:t>
      </w:r>
      <w:r w:rsidR="00E538C0">
        <w:rPr>
          <w:rFonts w:ascii="Cambria" w:hAnsi="Cambria"/>
        </w:rPr>
        <w:t xml:space="preserve"> 0 </w:t>
      </w:r>
      <w:r w:rsidR="00E04E26">
        <w:rPr>
          <w:rFonts w:ascii="Cambria" w:hAnsi="Cambria"/>
          <w:b/>
        </w:rPr>
        <w:t>лет</w:t>
      </w:r>
    </w:p>
    <w:p w14:paraId="27C4E58B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</w:p>
    <w:p w14:paraId="47A6D79E" w14:textId="77777777" w:rsidR="003319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2.4. Стаж работы в данном образовательном учреждении заведующего </w:t>
      </w:r>
    </w:p>
    <w:p w14:paraId="66AAA53C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библиотекой </w:t>
      </w:r>
      <w:r>
        <w:rPr>
          <w:rFonts w:ascii="Cambria" w:hAnsi="Cambria"/>
        </w:rPr>
        <w:t xml:space="preserve"> -</w:t>
      </w:r>
      <w:r w:rsidR="0012396E">
        <w:rPr>
          <w:rFonts w:ascii="Cambria" w:hAnsi="Cambria"/>
          <w:b/>
        </w:rPr>
        <w:t>9</w:t>
      </w:r>
      <w:r w:rsidR="00E04E26">
        <w:rPr>
          <w:rFonts w:ascii="Cambria" w:hAnsi="Cambria"/>
          <w:b/>
        </w:rPr>
        <w:t xml:space="preserve"> лет</w:t>
      </w:r>
    </w:p>
    <w:p w14:paraId="3B91CAA9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</w:p>
    <w:p w14:paraId="63188365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</w:p>
    <w:p w14:paraId="3E7596E7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2.5. Разряд оплаты труда по ЕТС заведующего библиотекой</w:t>
      </w:r>
    </w:p>
    <w:p w14:paraId="402AF442" w14:textId="0EDF79FE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______________________</w:t>
      </w:r>
      <w:r w:rsidRPr="00597E66">
        <w:rPr>
          <w:rFonts w:ascii="Cambria" w:hAnsi="Cambria"/>
          <w:b/>
        </w:rPr>
        <w:t xml:space="preserve"> разряд</w:t>
      </w:r>
      <w:r w:rsidRPr="00EC610C">
        <w:rPr>
          <w:rFonts w:ascii="Cambria" w:hAnsi="Cambria"/>
        </w:rPr>
        <w:t>_________________________________</w:t>
      </w:r>
    </w:p>
    <w:p w14:paraId="4AE967BC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</w:p>
    <w:p w14:paraId="773D7661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 xml:space="preserve">2.6. Размер надбавок (указать источник надбавки) заведующего </w:t>
      </w:r>
      <w:r>
        <w:rPr>
          <w:rFonts w:ascii="Cambria" w:hAnsi="Cambria"/>
        </w:rPr>
        <w:t xml:space="preserve">библиотекой </w:t>
      </w:r>
    </w:p>
    <w:p w14:paraId="0BF35456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За выслугу лет;</w:t>
      </w:r>
    </w:p>
    <w:p w14:paraId="10F72CB4" w14:textId="77777777" w:rsidR="00E8715A" w:rsidRPr="00EC610C" w:rsidRDefault="00E8715A" w:rsidP="008B2784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За заведывание библиотекой;</w:t>
      </w:r>
    </w:p>
    <w:p w14:paraId="757AB779" w14:textId="77777777" w:rsidR="00F52485" w:rsidRDefault="00E8715A" w:rsidP="00C55E84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EC610C">
        <w:rPr>
          <w:rFonts w:ascii="Cambria" w:hAnsi="Cambria"/>
        </w:rPr>
        <w:t>2.7. Повышение квалификации: курсы и стажировки (фамилия обучившегося, организация, год проведени</w:t>
      </w:r>
      <w:r>
        <w:rPr>
          <w:rFonts w:ascii="Cambria" w:hAnsi="Cambria"/>
        </w:rPr>
        <w:t xml:space="preserve">я)    </w:t>
      </w:r>
      <w:r w:rsidR="008A722C">
        <w:rPr>
          <w:rFonts w:ascii="Cambria" w:hAnsi="Cambria"/>
          <w:b/>
        </w:rPr>
        <w:t>……………</w:t>
      </w:r>
    </w:p>
    <w:p w14:paraId="38F6D4BB" w14:textId="01A54C95" w:rsidR="00E8715A" w:rsidRDefault="00E8715A" w:rsidP="0086127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2.8</w:t>
      </w:r>
      <w:r w:rsidRPr="00EC610C">
        <w:rPr>
          <w:rFonts w:ascii="Cambria" w:hAnsi="Cambria"/>
        </w:rPr>
        <w:t>. Владение компьютером: (</w:t>
      </w:r>
      <w:r w:rsidR="00E538C0">
        <w:rPr>
          <w:rFonts w:ascii="Cambria" w:hAnsi="Cambria"/>
        </w:rPr>
        <w:t>Мурсалова Д. Д.</w:t>
      </w:r>
      <w:r>
        <w:rPr>
          <w:rFonts w:ascii="Cambria" w:hAnsi="Cambria"/>
        </w:rPr>
        <w:t xml:space="preserve">)                                                                                    </w:t>
      </w:r>
    </w:p>
    <w:p w14:paraId="704BE33F" w14:textId="77777777" w:rsidR="00E8715A" w:rsidRPr="00EC610C" w:rsidRDefault="008A722C" w:rsidP="0086127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………..</w:t>
      </w:r>
      <w:r w:rsidR="00E8715A">
        <w:rPr>
          <w:rFonts w:ascii="Cambria" w:hAnsi="Cambria"/>
        </w:rPr>
        <w:t>на основе общего пользователя</w:t>
      </w:r>
    </w:p>
    <w:p w14:paraId="2A59D582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5360AC2D" w14:textId="77777777" w:rsidR="00E8715A" w:rsidRDefault="00E8715A" w:rsidP="009402F4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3. График работы библиотеки</w:t>
      </w:r>
    </w:p>
    <w:p w14:paraId="3EBA0CEB" w14:textId="2F0EE28A" w:rsidR="00E8715A" w:rsidRPr="009402F4" w:rsidRDefault="00E8715A" w:rsidP="009402F4">
      <w:pPr>
        <w:autoSpaceDE w:val="0"/>
        <w:autoSpaceDN w:val="0"/>
        <w:adjustRightInd w:val="0"/>
        <w:spacing w:line="252" w:lineRule="auto"/>
        <w:ind w:firstLine="288"/>
        <w:rPr>
          <w:rFonts w:ascii="Cambria" w:hAnsi="Cambria"/>
        </w:rPr>
      </w:pPr>
      <w:r w:rsidRPr="009402F4">
        <w:rPr>
          <w:rFonts w:ascii="Cambria" w:hAnsi="Cambria"/>
        </w:rPr>
        <w:t>Режим работы</w:t>
      </w:r>
      <w:r w:rsidR="00E538C0">
        <w:rPr>
          <w:rFonts w:ascii="Cambria" w:hAnsi="Cambria"/>
        </w:rPr>
        <w:t>9</w:t>
      </w:r>
      <w:r w:rsidR="00205D69">
        <w:rPr>
          <w:rFonts w:ascii="Cambria" w:hAnsi="Cambria"/>
        </w:rPr>
        <w:t>.0</w:t>
      </w:r>
      <w:r w:rsidRPr="009402F4">
        <w:rPr>
          <w:rFonts w:ascii="Cambria" w:hAnsi="Cambria"/>
        </w:rPr>
        <w:t>0 – 15.30</w:t>
      </w:r>
    </w:p>
    <w:p w14:paraId="028E73A8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9402F4">
        <w:rPr>
          <w:rFonts w:ascii="Cambria" w:hAnsi="Cambria"/>
        </w:rPr>
        <w:t>Выходной – суббота,</w:t>
      </w:r>
      <w:r>
        <w:rPr>
          <w:rFonts w:ascii="Cambria" w:hAnsi="Cambria"/>
        </w:rPr>
        <w:t xml:space="preserve"> воскресенье</w:t>
      </w:r>
    </w:p>
    <w:p w14:paraId="2DF7B72B" w14:textId="77777777" w:rsidR="00E8715A" w:rsidRPr="009402F4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Последний рабочий день месяца – санитарный день</w:t>
      </w:r>
    </w:p>
    <w:p w14:paraId="133ABCE0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4F6C9618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4. Наличие нормативных документов (подчеркнуть):</w:t>
      </w:r>
    </w:p>
    <w:p w14:paraId="13C703D1" w14:textId="77777777" w:rsidR="00E8715A" w:rsidRPr="00861272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861272">
        <w:rPr>
          <w:rFonts w:ascii="Cambria" w:hAnsi="Cambria"/>
        </w:rPr>
        <w:t xml:space="preserve">4.1. Положение о библиотеке, правила пользования библиотекой: </w:t>
      </w:r>
      <w:r w:rsidRPr="00597E66">
        <w:rPr>
          <w:rFonts w:ascii="Cambria" w:hAnsi="Cambria"/>
          <w:b/>
          <w:u w:val="single"/>
        </w:rPr>
        <w:t>да,</w:t>
      </w:r>
      <w:r w:rsidRPr="00861272">
        <w:rPr>
          <w:rFonts w:ascii="Cambria" w:hAnsi="Cambria"/>
        </w:rPr>
        <w:t xml:space="preserve"> нет</w:t>
      </w:r>
    </w:p>
    <w:p w14:paraId="54EA2E62" w14:textId="77777777" w:rsidR="00E8715A" w:rsidRPr="00861272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861272">
        <w:rPr>
          <w:rFonts w:ascii="Cambria" w:hAnsi="Cambria"/>
        </w:rPr>
        <w:t xml:space="preserve">4.2. План работы библиотеки: </w:t>
      </w:r>
      <w:r w:rsidRPr="00E538C0">
        <w:rPr>
          <w:rFonts w:ascii="Cambria" w:hAnsi="Cambria"/>
          <w:b/>
          <w:bCs/>
          <w:u w:val="single"/>
        </w:rPr>
        <w:t>да</w:t>
      </w:r>
      <w:r w:rsidRPr="00861272">
        <w:rPr>
          <w:rFonts w:ascii="Cambria" w:hAnsi="Cambria"/>
          <w:u w:val="single"/>
        </w:rPr>
        <w:t>,</w:t>
      </w:r>
      <w:r w:rsidRPr="00861272">
        <w:rPr>
          <w:rFonts w:ascii="Cambria" w:hAnsi="Cambria"/>
        </w:rPr>
        <w:t xml:space="preserve"> нет</w:t>
      </w:r>
    </w:p>
    <w:p w14:paraId="37024E0D" w14:textId="77777777" w:rsidR="00E8715A" w:rsidRPr="00861272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861272">
        <w:rPr>
          <w:rFonts w:ascii="Cambria" w:hAnsi="Cambria"/>
        </w:rPr>
        <w:t xml:space="preserve">4.3. Должностная инструкция заведующего библиотекой: </w:t>
      </w:r>
      <w:r w:rsidRPr="00597E66">
        <w:rPr>
          <w:rFonts w:ascii="Cambria" w:hAnsi="Cambria"/>
          <w:b/>
          <w:u w:val="single"/>
        </w:rPr>
        <w:t>да</w:t>
      </w:r>
      <w:r w:rsidRPr="00597E66">
        <w:rPr>
          <w:rFonts w:ascii="Cambria" w:hAnsi="Cambria"/>
          <w:b/>
        </w:rPr>
        <w:t>,</w:t>
      </w:r>
      <w:r w:rsidRPr="00861272">
        <w:rPr>
          <w:rFonts w:ascii="Cambria" w:hAnsi="Cambria"/>
        </w:rPr>
        <w:t xml:space="preserve"> нет</w:t>
      </w:r>
    </w:p>
    <w:p w14:paraId="6E792A80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39607247" w14:textId="77777777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7A0A3E">
        <w:rPr>
          <w:rFonts w:ascii="Cambria" w:hAnsi="Cambria"/>
          <w:b/>
          <w:sz w:val="28"/>
          <w:szCs w:val="28"/>
        </w:rPr>
        <w:t>5. Наличие отчетной документации (подчеркнуть):</w:t>
      </w:r>
    </w:p>
    <w:p w14:paraId="440CD859" w14:textId="77777777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lastRenderedPageBreak/>
        <w:t xml:space="preserve">5.1. Книга суммарного учета основного фонда: </w:t>
      </w:r>
      <w:r w:rsidRPr="00597E66">
        <w:rPr>
          <w:rFonts w:ascii="Cambria" w:hAnsi="Cambria"/>
          <w:b/>
          <w:u w:val="single"/>
        </w:rPr>
        <w:t>да,</w:t>
      </w:r>
      <w:r w:rsidRPr="007A0A3E">
        <w:rPr>
          <w:rFonts w:ascii="Cambria" w:hAnsi="Cambria"/>
        </w:rPr>
        <w:t xml:space="preserve"> нет</w:t>
      </w:r>
    </w:p>
    <w:p w14:paraId="66BAA35F" w14:textId="4A51FCCF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>5.</w:t>
      </w:r>
      <w:r w:rsidR="00A44F8D">
        <w:rPr>
          <w:rFonts w:ascii="Cambria" w:hAnsi="Cambria"/>
        </w:rPr>
        <w:t>2</w:t>
      </w:r>
      <w:r w:rsidRPr="007A0A3E">
        <w:rPr>
          <w:rFonts w:ascii="Cambria" w:hAnsi="Cambria"/>
        </w:rPr>
        <w:t xml:space="preserve">. Инвентарные книги: </w:t>
      </w:r>
      <w:r w:rsidRPr="00597E66">
        <w:rPr>
          <w:rFonts w:ascii="Cambria" w:hAnsi="Cambria"/>
          <w:b/>
          <w:u w:val="single"/>
        </w:rPr>
        <w:t>да,</w:t>
      </w:r>
      <w:r w:rsidRPr="007A0A3E">
        <w:rPr>
          <w:rFonts w:ascii="Cambria" w:hAnsi="Cambria"/>
        </w:rPr>
        <w:t xml:space="preserve"> нет</w:t>
      </w:r>
    </w:p>
    <w:p w14:paraId="38080D11" w14:textId="635506DD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>5.</w:t>
      </w:r>
      <w:r w:rsidR="00A44F8D">
        <w:rPr>
          <w:rFonts w:ascii="Cambria" w:hAnsi="Cambria"/>
        </w:rPr>
        <w:t>3</w:t>
      </w:r>
      <w:r w:rsidRPr="007A0A3E">
        <w:rPr>
          <w:rFonts w:ascii="Cambria" w:hAnsi="Cambria"/>
        </w:rPr>
        <w:t xml:space="preserve">. Дневник работы библиотеки: </w:t>
      </w:r>
      <w:r w:rsidRPr="00597E66">
        <w:rPr>
          <w:rFonts w:ascii="Cambria" w:hAnsi="Cambria"/>
          <w:b/>
          <w:u w:val="single"/>
        </w:rPr>
        <w:t>да,</w:t>
      </w:r>
      <w:r w:rsidRPr="007A0A3E">
        <w:rPr>
          <w:rFonts w:ascii="Cambria" w:hAnsi="Cambria"/>
        </w:rPr>
        <w:t xml:space="preserve"> нет</w:t>
      </w:r>
    </w:p>
    <w:p w14:paraId="1623670B" w14:textId="0B3444CE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6. Сведения о фонде</w:t>
      </w:r>
    </w:p>
    <w:p w14:paraId="6734E13E" w14:textId="17A472EB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6.1. </w:t>
      </w:r>
      <w:r w:rsidRPr="00E04E26">
        <w:rPr>
          <w:rFonts w:ascii="Cambria" w:hAnsi="Cambria"/>
          <w:b/>
          <w:i/>
        </w:rPr>
        <w:t>Основной фонд библиотеки (экз.)</w:t>
      </w:r>
      <w:r w:rsidR="00A44F8D">
        <w:rPr>
          <w:rFonts w:ascii="Cambria" w:hAnsi="Cambria"/>
          <w:b/>
          <w:bCs/>
        </w:rPr>
        <w:t>…………</w:t>
      </w:r>
      <w:r>
        <w:rPr>
          <w:rFonts w:ascii="Cambria" w:hAnsi="Cambria"/>
          <w:b/>
        </w:rPr>
        <w:t>экз.,</w:t>
      </w:r>
    </w:p>
    <w:p w14:paraId="72B1F5F7" w14:textId="3973509F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>6.1.1.</w:t>
      </w:r>
      <w:r>
        <w:rPr>
          <w:rFonts w:ascii="Cambria" w:hAnsi="Cambria"/>
        </w:rPr>
        <w:t>Общественно-политические науки</w:t>
      </w:r>
      <w:r w:rsidRPr="007A0A3E">
        <w:rPr>
          <w:rFonts w:ascii="Cambria" w:hAnsi="Cambria"/>
        </w:rPr>
        <w:t xml:space="preserve"> (экз.,%)</w:t>
      </w:r>
      <w:r w:rsidR="00A44F8D">
        <w:rPr>
          <w:rFonts w:ascii="Cambria" w:hAnsi="Cambria"/>
          <w:b/>
        </w:rPr>
        <w:t>…….</w:t>
      </w:r>
      <w:r w:rsidR="006351C2">
        <w:rPr>
          <w:rFonts w:ascii="Cambria" w:hAnsi="Cambria"/>
          <w:b/>
        </w:rPr>
        <w:t xml:space="preserve"> экз.,</w:t>
      </w:r>
      <w:r w:rsidR="005231D3">
        <w:rPr>
          <w:rFonts w:ascii="Cambria" w:hAnsi="Cambria"/>
          <w:b/>
        </w:rPr>
        <w:t xml:space="preserve">  </w:t>
      </w:r>
      <w:r w:rsidR="00A44F8D">
        <w:rPr>
          <w:rFonts w:ascii="Cambria" w:hAnsi="Cambria"/>
          <w:b/>
        </w:rPr>
        <w:t>….</w:t>
      </w:r>
      <w:r>
        <w:rPr>
          <w:rFonts w:ascii="Cambria" w:hAnsi="Cambria"/>
          <w:b/>
        </w:rPr>
        <w:t>%</w:t>
      </w:r>
    </w:p>
    <w:p w14:paraId="3035FAE5" w14:textId="77593DA9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>6.1.2.Естественные науки (экз.,%)</w:t>
      </w:r>
      <w:r w:rsidR="00A44F8D">
        <w:rPr>
          <w:rFonts w:ascii="Cambria" w:hAnsi="Cambria"/>
          <w:b/>
        </w:rPr>
        <w:t>…..</w:t>
      </w:r>
      <w:r w:rsidRPr="000A2498">
        <w:rPr>
          <w:rFonts w:ascii="Cambria" w:hAnsi="Cambria"/>
          <w:b/>
        </w:rPr>
        <w:t xml:space="preserve"> экз.</w:t>
      </w:r>
      <w:r>
        <w:rPr>
          <w:rFonts w:ascii="Cambria" w:hAnsi="Cambria"/>
          <w:b/>
        </w:rPr>
        <w:t xml:space="preserve">,  </w:t>
      </w:r>
      <w:r w:rsidR="00A44F8D">
        <w:rPr>
          <w:rFonts w:ascii="Cambria" w:hAnsi="Cambria"/>
          <w:b/>
        </w:rPr>
        <w:t>….</w:t>
      </w:r>
      <w:r>
        <w:rPr>
          <w:rFonts w:ascii="Cambria" w:hAnsi="Cambria"/>
          <w:b/>
        </w:rPr>
        <w:t>%</w:t>
      </w:r>
    </w:p>
    <w:p w14:paraId="21E6E7E7" w14:textId="05A6F1B2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6.1.3. </w:t>
      </w:r>
      <w:r>
        <w:rPr>
          <w:rFonts w:ascii="Cambria" w:hAnsi="Cambria"/>
        </w:rPr>
        <w:t xml:space="preserve">Психолого-педагогические науки </w:t>
      </w:r>
      <w:r w:rsidRPr="007A0A3E">
        <w:rPr>
          <w:rFonts w:ascii="Cambria" w:hAnsi="Cambria"/>
        </w:rPr>
        <w:t>(экз.,%)</w:t>
      </w:r>
      <w:r w:rsidR="00A44F8D">
        <w:rPr>
          <w:rFonts w:ascii="Cambria" w:hAnsi="Cambria"/>
          <w:b/>
        </w:rPr>
        <w:t>…..</w:t>
      </w:r>
      <w:r>
        <w:rPr>
          <w:rFonts w:ascii="Cambria" w:hAnsi="Cambria"/>
          <w:b/>
        </w:rPr>
        <w:t xml:space="preserve"> экз.,  </w:t>
      </w:r>
      <w:r w:rsidR="00A44F8D">
        <w:rPr>
          <w:rFonts w:ascii="Cambria" w:hAnsi="Cambria"/>
          <w:b/>
        </w:rPr>
        <w:t>….</w:t>
      </w:r>
      <w:r>
        <w:rPr>
          <w:rFonts w:ascii="Cambria" w:hAnsi="Cambria"/>
          <w:b/>
        </w:rPr>
        <w:t>%</w:t>
      </w:r>
    </w:p>
    <w:p w14:paraId="325B520D" w14:textId="2165010B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6.1.4. Технические, сельскохозяйственные науки </w:t>
      </w:r>
      <w:r w:rsidRPr="007A0A3E">
        <w:rPr>
          <w:rFonts w:ascii="Cambria" w:hAnsi="Cambria"/>
        </w:rPr>
        <w:t xml:space="preserve"> (экз.,%)</w:t>
      </w:r>
      <w:r w:rsidR="00A44F8D">
        <w:rPr>
          <w:rFonts w:ascii="Cambria" w:hAnsi="Cambria"/>
          <w:b/>
        </w:rPr>
        <w:t>…..</w:t>
      </w:r>
      <w:r w:rsidRPr="000A2498">
        <w:rPr>
          <w:rFonts w:ascii="Cambria" w:hAnsi="Cambria"/>
          <w:b/>
        </w:rPr>
        <w:t xml:space="preserve"> экз.,</w:t>
      </w:r>
      <w:r w:rsidR="00A44F8D">
        <w:rPr>
          <w:rFonts w:ascii="Cambria" w:hAnsi="Cambria"/>
          <w:b/>
        </w:rPr>
        <w:t>…</w:t>
      </w:r>
      <w:r w:rsidRPr="002D57B7">
        <w:rPr>
          <w:rFonts w:ascii="Cambria" w:hAnsi="Cambria"/>
          <w:b/>
        </w:rPr>
        <w:t>%</w:t>
      </w:r>
    </w:p>
    <w:p w14:paraId="74677AFC" w14:textId="1B84E9A2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6.1.5. </w:t>
      </w:r>
      <w:r>
        <w:rPr>
          <w:rFonts w:ascii="Cambria" w:hAnsi="Cambria"/>
        </w:rPr>
        <w:t xml:space="preserve">Искусство и спорт </w:t>
      </w:r>
      <w:r w:rsidRPr="007A0A3E">
        <w:rPr>
          <w:rFonts w:ascii="Cambria" w:hAnsi="Cambria"/>
        </w:rPr>
        <w:t>(экз.,%)</w:t>
      </w:r>
      <w:r w:rsidR="00A44F8D">
        <w:rPr>
          <w:rFonts w:ascii="Cambria" w:hAnsi="Cambria"/>
          <w:b/>
        </w:rPr>
        <w:t>…..</w:t>
      </w:r>
      <w:r w:rsidRPr="000A2498">
        <w:rPr>
          <w:rFonts w:ascii="Cambria" w:hAnsi="Cambria"/>
          <w:b/>
        </w:rPr>
        <w:t>экз.,</w:t>
      </w:r>
      <w:r w:rsidR="00331996">
        <w:rPr>
          <w:rFonts w:ascii="Cambria" w:hAnsi="Cambria"/>
          <w:b/>
        </w:rPr>
        <w:t xml:space="preserve">  </w:t>
      </w:r>
      <w:r w:rsidR="00A44F8D">
        <w:rPr>
          <w:rFonts w:ascii="Cambria" w:hAnsi="Cambria"/>
          <w:b/>
        </w:rPr>
        <w:t>….</w:t>
      </w:r>
      <w:r>
        <w:rPr>
          <w:rFonts w:ascii="Cambria" w:hAnsi="Cambria"/>
          <w:b/>
        </w:rPr>
        <w:t>%</w:t>
      </w:r>
    </w:p>
    <w:p w14:paraId="40E61394" w14:textId="7CAA4DB4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6.1.6 Литературоведение, языкознание </w:t>
      </w:r>
      <w:r w:rsidRPr="007A0A3E">
        <w:rPr>
          <w:rFonts w:ascii="Cambria" w:hAnsi="Cambria"/>
        </w:rPr>
        <w:t>(экз.,%)</w:t>
      </w:r>
      <w:r w:rsidR="00A44F8D">
        <w:rPr>
          <w:rFonts w:ascii="Cambria" w:hAnsi="Cambria"/>
          <w:b/>
        </w:rPr>
        <w:t>….</w:t>
      </w:r>
      <w:r w:rsidRPr="000A2498">
        <w:rPr>
          <w:rFonts w:ascii="Cambria" w:hAnsi="Cambria"/>
          <w:b/>
        </w:rPr>
        <w:t xml:space="preserve"> экз.,</w:t>
      </w:r>
      <w:r w:rsidR="005231D3">
        <w:rPr>
          <w:rFonts w:ascii="Cambria" w:hAnsi="Cambria"/>
          <w:b/>
        </w:rPr>
        <w:t xml:space="preserve">  </w:t>
      </w:r>
      <w:r w:rsidR="00A44F8D">
        <w:rPr>
          <w:rFonts w:ascii="Cambria" w:hAnsi="Cambria"/>
          <w:b/>
        </w:rPr>
        <w:t>….</w:t>
      </w:r>
      <w:r>
        <w:rPr>
          <w:rFonts w:ascii="Cambria" w:hAnsi="Cambria"/>
          <w:b/>
        </w:rPr>
        <w:t>%</w:t>
      </w:r>
    </w:p>
    <w:p w14:paraId="5589DC52" w14:textId="4A6930C4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6.1.7 Библиотековедение </w:t>
      </w:r>
      <w:r w:rsidRPr="007A0A3E">
        <w:rPr>
          <w:rFonts w:ascii="Cambria" w:hAnsi="Cambria"/>
        </w:rPr>
        <w:t>(экз.,%)</w:t>
      </w:r>
      <w:r w:rsidR="00A44F8D">
        <w:rPr>
          <w:rFonts w:ascii="Cambria" w:hAnsi="Cambria"/>
          <w:b/>
        </w:rPr>
        <w:t>….</w:t>
      </w:r>
      <w:r w:rsidRPr="000A2498">
        <w:rPr>
          <w:rFonts w:ascii="Cambria" w:hAnsi="Cambria"/>
          <w:b/>
        </w:rPr>
        <w:t xml:space="preserve"> экз.</w:t>
      </w:r>
      <w:r>
        <w:rPr>
          <w:rFonts w:ascii="Cambria" w:hAnsi="Cambria"/>
          <w:b/>
        </w:rPr>
        <w:t xml:space="preserve">,  </w:t>
      </w:r>
      <w:r w:rsidR="00A44F8D">
        <w:rPr>
          <w:rFonts w:ascii="Cambria" w:hAnsi="Cambria"/>
          <w:b/>
        </w:rPr>
        <w:t>…..</w:t>
      </w:r>
      <w:r>
        <w:rPr>
          <w:rFonts w:ascii="Cambria" w:hAnsi="Cambria"/>
          <w:b/>
        </w:rPr>
        <w:t>%</w:t>
      </w:r>
    </w:p>
    <w:p w14:paraId="24D6218A" w14:textId="6034A09B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6.1.8 Художественная литература </w:t>
      </w:r>
      <w:r w:rsidRPr="007A0A3E">
        <w:rPr>
          <w:rFonts w:ascii="Cambria" w:hAnsi="Cambria"/>
        </w:rPr>
        <w:t>(экз.,%)</w:t>
      </w:r>
      <w:r w:rsidR="00A44F8D">
        <w:rPr>
          <w:rFonts w:ascii="Cambria" w:hAnsi="Cambria"/>
          <w:b/>
        </w:rPr>
        <w:t>…..</w:t>
      </w:r>
      <w:r w:rsidRPr="000A2498">
        <w:rPr>
          <w:rFonts w:ascii="Cambria" w:hAnsi="Cambria"/>
          <w:b/>
        </w:rPr>
        <w:t xml:space="preserve"> экз.,</w:t>
      </w:r>
      <w:r w:rsidR="0024098F">
        <w:rPr>
          <w:rFonts w:ascii="Cambria" w:hAnsi="Cambria"/>
          <w:b/>
        </w:rPr>
        <w:t xml:space="preserve">  </w:t>
      </w:r>
      <w:r w:rsidR="00A44F8D">
        <w:rPr>
          <w:rFonts w:ascii="Cambria" w:hAnsi="Cambria"/>
          <w:b/>
        </w:rPr>
        <w:t>…..</w:t>
      </w:r>
      <w:r>
        <w:rPr>
          <w:rFonts w:ascii="Cambria" w:hAnsi="Cambria"/>
          <w:b/>
        </w:rPr>
        <w:t xml:space="preserve"> % </w:t>
      </w:r>
    </w:p>
    <w:p w14:paraId="45D16640" w14:textId="77777777" w:rsidR="003319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>6.2. Расстановка библиотечного фонда в соответствии с библиотечно-</w:t>
      </w:r>
    </w:p>
    <w:p w14:paraId="0D4C8B28" w14:textId="77777777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библиографической классификацией: </w:t>
      </w:r>
      <w:r w:rsidRPr="00E04E26">
        <w:rPr>
          <w:rFonts w:ascii="Cambria" w:hAnsi="Cambria"/>
          <w:b/>
          <w:u w:val="single"/>
        </w:rPr>
        <w:t>да,</w:t>
      </w:r>
      <w:r w:rsidRPr="007A0A3E">
        <w:rPr>
          <w:rFonts w:ascii="Cambria" w:hAnsi="Cambria"/>
        </w:rPr>
        <w:t xml:space="preserve"> нет, частично (подчеркнуть)</w:t>
      </w:r>
    </w:p>
    <w:p w14:paraId="4C833235" w14:textId="50738B8F" w:rsidR="00E8715A" w:rsidRPr="007A0A3E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6.3. </w:t>
      </w:r>
      <w:r w:rsidRPr="00E04E26">
        <w:rPr>
          <w:rFonts w:ascii="Cambria" w:hAnsi="Cambria"/>
          <w:b/>
          <w:i/>
        </w:rPr>
        <w:t>Учебный фонд библиотеки</w:t>
      </w:r>
      <w:r w:rsidRPr="007A0A3E">
        <w:rPr>
          <w:rFonts w:ascii="Cambria" w:hAnsi="Cambria"/>
        </w:rPr>
        <w:t xml:space="preserve"> (экз.)</w:t>
      </w:r>
      <w:r w:rsidR="00A44F8D">
        <w:rPr>
          <w:rFonts w:ascii="Cambria" w:hAnsi="Cambria"/>
          <w:b/>
          <w:bCs/>
        </w:rPr>
        <w:t>…….</w:t>
      </w:r>
    </w:p>
    <w:p w14:paraId="6029E954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7A0A3E">
        <w:rPr>
          <w:rFonts w:ascii="Cambria" w:hAnsi="Cambria"/>
        </w:rPr>
        <w:t xml:space="preserve">6.3.1. Расстановка учебного фонда: </w:t>
      </w:r>
      <w:r w:rsidRPr="00A44F8D">
        <w:rPr>
          <w:rFonts w:ascii="Cambria" w:hAnsi="Cambria"/>
          <w:b/>
          <w:bCs/>
          <w:u w:val="single"/>
        </w:rPr>
        <w:t>по предметам</w:t>
      </w:r>
      <w:r w:rsidRPr="007A0A3E">
        <w:rPr>
          <w:rFonts w:ascii="Cambria" w:hAnsi="Cambria"/>
        </w:rPr>
        <w:t xml:space="preserve">, </w:t>
      </w:r>
      <w:r w:rsidRPr="00A44F8D">
        <w:rPr>
          <w:rFonts w:ascii="Cambria" w:hAnsi="Cambria"/>
          <w:bCs/>
        </w:rPr>
        <w:t>по классам</w:t>
      </w:r>
      <w:r w:rsidRPr="007A0A3E">
        <w:rPr>
          <w:rFonts w:ascii="Cambria" w:hAnsi="Cambria"/>
        </w:rPr>
        <w:t xml:space="preserve"> (подчеркнуть)</w:t>
      </w:r>
    </w:p>
    <w:p w14:paraId="42E91FB2" w14:textId="17505933" w:rsidR="00331996" w:rsidRPr="007A0A3E" w:rsidRDefault="00331996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6.4 </w:t>
      </w:r>
      <w:r w:rsidRPr="00331996">
        <w:rPr>
          <w:rFonts w:ascii="Cambria" w:hAnsi="Cambria"/>
          <w:b/>
          <w:i/>
        </w:rPr>
        <w:t>Фонд методической литературы</w:t>
      </w:r>
      <w:r w:rsidRPr="00331996">
        <w:rPr>
          <w:rFonts w:ascii="Cambria" w:hAnsi="Cambria"/>
          <w:i/>
        </w:rPr>
        <w:t>(экз.)</w:t>
      </w:r>
      <w:r w:rsidR="00A44F8D">
        <w:rPr>
          <w:rFonts w:ascii="Cambria" w:hAnsi="Cambria"/>
          <w:b/>
        </w:rPr>
        <w:t>…..</w:t>
      </w:r>
    </w:p>
    <w:p w14:paraId="0471C3E3" w14:textId="77777777" w:rsidR="00E8715A" w:rsidRPr="007A0A3E" w:rsidRDefault="00331996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6.5</w:t>
      </w:r>
      <w:r w:rsidR="00E8715A" w:rsidRPr="007A0A3E">
        <w:rPr>
          <w:rFonts w:ascii="Cambria" w:hAnsi="Cambria"/>
        </w:rPr>
        <w:t xml:space="preserve">. Количество названий выписываемых периодических изданий </w:t>
      </w:r>
      <w:r w:rsidR="0041330F">
        <w:rPr>
          <w:rFonts w:ascii="Cambria" w:hAnsi="Cambria"/>
        </w:rPr>
        <w:t xml:space="preserve"> ___ </w:t>
      </w:r>
      <w:r w:rsidR="0041330F" w:rsidRPr="0041330F">
        <w:rPr>
          <w:rFonts w:ascii="Cambria" w:hAnsi="Cambria"/>
          <w:b/>
          <w:bCs/>
        </w:rPr>
        <w:t xml:space="preserve">0 </w:t>
      </w:r>
      <w:r w:rsidR="0041330F">
        <w:rPr>
          <w:rFonts w:ascii="Cambria" w:hAnsi="Cambria"/>
        </w:rPr>
        <w:t>__</w:t>
      </w:r>
    </w:p>
    <w:p w14:paraId="1B74953D" w14:textId="77777777" w:rsidR="00E8715A" w:rsidRPr="007A0A3E" w:rsidRDefault="00331996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6.5</w:t>
      </w:r>
      <w:r w:rsidR="00E8715A" w:rsidRPr="007A0A3E">
        <w:rPr>
          <w:rFonts w:ascii="Cambria" w:hAnsi="Cambria"/>
        </w:rPr>
        <w:t>.1. Для педагогических работников __________</w:t>
      </w:r>
      <w:r w:rsidR="00205D69">
        <w:rPr>
          <w:rFonts w:ascii="Cambria" w:hAnsi="Cambria"/>
        </w:rPr>
        <w:t>0</w:t>
      </w:r>
      <w:r w:rsidR="00E8715A" w:rsidRPr="007A0A3E">
        <w:rPr>
          <w:rFonts w:ascii="Cambria" w:hAnsi="Cambria"/>
        </w:rPr>
        <w:t>______________</w:t>
      </w:r>
    </w:p>
    <w:p w14:paraId="628DFA5C" w14:textId="77777777" w:rsidR="00E8715A" w:rsidRPr="007A0A3E" w:rsidRDefault="00331996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6.5</w:t>
      </w:r>
      <w:r w:rsidR="00E8715A" w:rsidRPr="007A0A3E">
        <w:rPr>
          <w:rFonts w:ascii="Cambria" w:hAnsi="Cambria"/>
        </w:rPr>
        <w:t>.2. Для учащихся ________________</w:t>
      </w:r>
      <w:r w:rsidR="00205D69">
        <w:rPr>
          <w:rFonts w:ascii="Cambria" w:hAnsi="Cambria"/>
          <w:b/>
        </w:rPr>
        <w:t xml:space="preserve"> 0</w:t>
      </w:r>
      <w:r w:rsidR="00E8715A" w:rsidRPr="00612B2B">
        <w:rPr>
          <w:rFonts w:ascii="Cambria" w:hAnsi="Cambria"/>
          <w:b/>
        </w:rPr>
        <w:t>________________________</w:t>
      </w:r>
    </w:p>
    <w:p w14:paraId="7BCA73E9" w14:textId="77777777" w:rsidR="00E8715A" w:rsidRPr="00FF65ED" w:rsidRDefault="00331996" w:rsidP="00FF65ED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</w:rPr>
      </w:pPr>
      <w:r>
        <w:rPr>
          <w:rFonts w:ascii="Cambria" w:hAnsi="Cambria"/>
        </w:rPr>
        <w:t>6.5</w:t>
      </w:r>
      <w:r w:rsidR="00E8715A" w:rsidRPr="007A0A3E">
        <w:rPr>
          <w:rFonts w:ascii="Cambria" w:hAnsi="Cambria"/>
        </w:rPr>
        <w:t>.3. Библиотековедческих _______________</w:t>
      </w:r>
      <w:r w:rsidR="00205D69">
        <w:rPr>
          <w:rFonts w:ascii="Cambria" w:hAnsi="Cambria"/>
          <w:b/>
        </w:rPr>
        <w:t>0</w:t>
      </w:r>
      <w:r w:rsidR="00E8715A" w:rsidRPr="007A0A3E">
        <w:rPr>
          <w:rFonts w:ascii="Cambria" w:hAnsi="Cambria"/>
        </w:rPr>
        <w:t>___________________</w:t>
      </w:r>
    </w:p>
    <w:p w14:paraId="20CD9F57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0B66A373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7B993A41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7. </w:t>
      </w:r>
      <w:r w:rsidRPr="00EC610C">
        <w:rPr>
          <w:rFonts w:ascii="Cambria" w:hAnsi="Cambria"/>
          <w:b/>
          <w:sz w:val="28"/>
          <w:szCs w:val="28"/>
        </w:rPr>
        <w:t xml:space="preserve">Справочно-библиографический аппарат библиотеки </w:t>
      </w:r>
    </w:p>
    <w:p w14:paraId="405CDAC1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7.1. Алфавитный каталог _________________</w:t>
      </w:r>
      <w:r>
        <w:rPr>
          <w:rFonts w:ascii="Cambria" w:hAnsi="Cambria"/>
        </w:rPr>
        <w:t>нет</w:t>
      </w:r>
      <w:r w:rsidRPr="002D57B7">
        <w:rPr>
          <w:rFonts w:ascii="Cambria" w:hAnsi="Cambria"/>
        </w:rPr>
        <w:t>___________________</w:t>
      </w:r>
    </w:p>
    <w:p w14:paraId="454103CA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7.2. Систематический каталог ____________</w:t>
      </w:r>
      <w:r>
        <w:rPr>
          <w:rFonts w:ascii="Cambria" w:hAnsi="Cambria"/>
        </w:rPr>
        <w:t>нет</w:t>
      </w:r>
      <w:r w:rsidRPr="002D57B7">
        <w:rPr>
          <w:rFonts w:ascii="Cambria" w:hAnsi="Cambria"/>
        </w:rPr>
        <w:t>____________________</w:t>
      </w:r>
    </w:p>
    <w:p w14:paraId="6A3B48E0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7.3. Систематическая картотека статей ______</w:t>
      </w:r>
      <w:r w:rsidR="006351C2">
        <w:rPr>
          <w:rFonts w:ascii="Cambria" w:hAnsi="Cambria"/>
        </w:rPr>
        <w:t xml:space="preserve">   нет</w:t>
      </w:r>
      <w:r w:rsidRPr="002D57B7">
        <w:rPr>
          <w:rFonts w:ascii="Cambria" w:hAnsi="Cambria"/>
        </w:rPr>
        <w:t>_________________</w:t>
      </w:r>
    </w:p>
    <w:p w14:paraId="7F67BA2C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7.4. Тематические картотеки для учащихся различных возрастных групп (название, читательский адрес) ______________</w:t>
      </w:r>
      <w:r>
        <w:rPr>
          <w:rFonts w:ascii="Cambria" w:hAnsi="Cambria"/>
        </w:rPr>
        <w:t>нет</w:t>
      </w:r>
      <w:r w:rsidRPr="002D57B7">
        <w:rPr>
          <w:rFonts w:ascii="Cambria" w:hAnsi="Cambria"/>
        </w:rPr>
        <w:t>______________</w:t>
      </w:r>
    </w:p>
    <w:p w14:paraId="495E3367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7.5. Тематические картотеки для педагогических</w:t>
      </w:r>
      <w:r>
        <w:rPr>
          <w:rFonts w:ascii="Cambria" w:hAnsi="Cambria"/>
        </w:rPr>
        <w:t xml:space="preserve"> работников  </w:t>
      </w:r>
      <w:r w:rsidR="005D5D5D">
        <w:rPr>
          <w:rFonts w:ascii="Cambria" w:hAnsi="Cambria"/>
        </w:rPr>
        <w:t xml:space="preserve">  нет</w:t>
      </w:r>
    </w:p>
    <w:p w14:paraId="3DE6D55A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7.6. Краеведческие картотеки и тематические подборки материалов </w:t>
      </w:r>
      <w:r w:rsidR="005D5D5D" w:rsidRPr="005D5D5D">
        <w:rPr>
          <w:rFonts w:ascii="Cambria" w:hAnsi="Cambria"/>
        </w:rPr>
        <w:t>нет</w:t>
      </w:r>
    </w:p>
    <w:p w14:paraId="5B93BCDA" w14:textId="77777777" w:rsidR="00E8715A" w:rsidRDefault="00E8715A" w:rsidP="002D57B7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7.7. </w:t>
      </w:r>
      <w:bookmarkStart w:id="0" w:name="_Hlk75957003"/>
      <w:r w:rsidRPr="002D57B7">
        <w:rPr>
          <w:rFonts w:ascii="Cambria" w:hAnsi="Cambria"/>
        </w:rPr>
        <w:t>Картотека учебной литера</w:t>
      </w:r>
      <w:r>
        <w:rPr>
          <w:rFonts w:ascii="Cambria" w:hAnsi="Cambria"/>
        </w:rPr>
        <w:t>туры  _____</w:t>
      </w:r>
      <w:r w:rsidRPr="00597E66">
        <w:rPr>
          <w:rFonts w:ascii="Cambria" w:hAnsi="Cambria"/>
          <w:b/>
        </w:rPr>
        <w:t>да</w:t>
      </w:r>
      <w:r>
        <w:rPr>
          <w:rFonts w:ascii="Cambria" w:hAnsi="Cambria"/>
        </w:rPr>
        <w:t>____________</w:t>
      </w:r>
      <w:bookmarkEnd w:id="0"/>
    </w:p>
    <w:p w14:paraId="4DC0EB42" w14:textId="77777777" w:rsidR="0041330F" w:rsidRDefault="0041330F" w:rsidP="002D57B7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7.8.  Электронная к</w:t>
      </w:r>
      <w:r w:rsidRPr="0041330F">
        <w:rPr>
          <w:rFonts w:ascii="Cambria" w:hAnsi="Cambria"/>
        </w:rPr>
        <w:t>артотека учебной литературы  _____</w:t>
      </w:r>
      <w:r w:rsidRPr="00921A6A">
        <w:rPr>
          <w:rFonts w:ascii="Cambria" w:hAnsi="Cambria"/>
          <w:b/>
          <w:bCs/>
        </w:rPr>
        <w:t>да</w:t>
      </w:r>
      <w:r w:rsidRPr="0041330F">
        <w:rPr>
          <w:rFonts w:ascii="Cambria" w:hAnsi="Cambria"/>
        </w:rPr>
        <w:t>____________</w:t>
      </w:r>
    </w:p>
    <w:p w14:paraId="7D0E2AAD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7.</w:t>
      </w:r>
      <w:r w:rsidR="00921A6A">
        <w:rPr>
          <w:rFonts w:ascii="Cambria" w:hAnsi="Cambria"/>
        </w:rPr>
        <w:t>9</w:t>
      </w:r>
      <w:r>
        <w:rPr>
          <w:rFonts w:ascii="Cambria" w:hAnsi="Cambria"/>
        </w:rPr>
        <w:t xml:space="preserve">  Картотека периодических изданий ______ </w:t>
      </w:r>
      <w:r w:rsidRPr="00597E66">
        <w:rPr>
          <w:rFonts w:ascii="Cambria" w:hAnsi="Cambria"/>
          <w:b/>
        </w:rPr>
        <w:t>да_________</w:t>
      </w:r>
    </w:p>
    <w:p w14:paraId="238817AD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3700FFD2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3C62E911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8. Массовая работа</w:t>
      </w:r>
    </w:p>
    <w:p w14:paraId="3993F97B" w14:textId="484F8E6C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8.1. Общее количество мероприятий (за год)</w:t>
      </w:r>
      <w:r w:rsidR="00A44F8D">
        <w:rPr>
          <w:rFonts w:ascii="Cambria" w:hAnsi="Cambria"/>
          <w:b/>
        </w:rPr>
        <w:t>….</w:t>
      </w:r>
    </w:p>
    <w:p w14:paraId="7CD6C862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8.2. В том числе: </w:t>
      </w:r>
    </w:p>
    <w:p w14:paraId="56D25C99" w14:textId="182C8D7B" w:rsidR="00E8715A" w:rsidRPr="00205D69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для учащихся начальной школы </w:t>
      </w:r>
      <w:r w:rsidR="00205D69">
        <w:rPr>
          <w:rFonts w:ascii="Cambria" w:hAnsi="Cambria"/>
          <w:b/>
        </w:rPr>
        <w:t xml:space="preserve">___________ </w:t>
      </w:r>
      <w:r w:rsidR="00A44F8D">
        <w:rPr>
          <w:rFonts w:ascii="Cambria" w:hAnsi="Cambria"/>
        </w:rPr>
        <w:t>…..</w:t>
      </w:r>
      <w:r w:rsidRPr="00205D69">
        <w:rPr>
          <w:rFonts w:ascii="Cambria" w:hAnsi="Cambria"/>
        </w:rPr>
        <w:t>__________________</w:t>
      </w:r>
    </w:p>
    <w:p w14:paraId="5F37434E" w14:textId="7E763718" w:rsidR="00E8715A" w:rsidRPr="00205D69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05D69">
        <w:rPr>
          <w:rFonts w:ascii="Cambria" w:hAnsi="Cambria"/>
        </w:rPr>
        <w:t>для учащихся средней школы ________________</w:t>
      </w:r>
      <w:r w:rsidR="00A44F8D">
        <w:rPr>
          <w:rFonts w:ascii="Cambria" w:hAnsi="Cambria"/>
        </w:rPr>
        <w:t>.....</w:t>
      </w:r>
      <w:r w:rsidRPr="00205D69">
        <w:rPr>
          <w:rFonts w:ascii="Cambria" w:hAnsi="Cambria"/>
        </w:rPr>
        <w:t>______________</w:t>
      </w:r>
    </w:p>
    <w:p w14:paraId="661DEC7D" w14:textId="4E3C1AAA" w:rsidR="00E8715A" w:rsidRPr="00205D69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05D69">
        <w:rPr>
          <w:rFonts w:ascii="Cambria" w:hAnsi="Cambria"/>
        </w:rPr>
        <w:t>для учащихся старшей школы _________________</w:t>
      </w:r>
      <w:r w:rsidR="00A44F8D">
        <w:rPr>
          <w:rFonts w:ascii="Cambria" w:hAnsi="Cambria"/>
        </w:rPr>
        <w:t>.....</w:t>
      </w:r>
      <w:r w:rsidRPr="00205D69">
        <w:rPr>
          <w:rFonts w:ascii="Cambria" w:hAnsi="Cambria"/>
        </w:rPr>
        <w:t>______________</w:t>
      </w:r>
    </w:p>
    <w:p w14:paraId="2506597E" w14:textId="786D840C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8</w:t>
      </w:r>
      <w:r>
        <w:rPr>
          <w:rFonts w:ascii="Cambria" w:hAnsi="Cambria"/>
        </w:rPr>
        <w:t>.3. Виды массовых мероприятий: конкурсная игровая программа, викторина,  час  исторической памяти</w:t>
      </w:r>
      <w:r w:rsidR="00A44F8D">
        <w:rPr>
          <w:rFonts w:ascii="Cambria" w:hAnsi="Cambria"/>
        </w:rPr>
        <w:t xml:space="preserve">, </w:t>
      </w:r>
      <w:r>
        <w:rPr>
          <w:rFonts w:ascii="Cambria" w:hAnsi="Cambria"/>
        </w:rPr>
        <w:t>вечер-встреча,  час здоровья, беседа по книге, час поэзии.</w:t>
      </w:r>
    </w:p>
    <w:p w14:paraId="7FA407B1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52C81819" w14:textId="77777777" w:rsidR="006351C2" w:rsidRDefault="006351C2" w:rsidP="003B7204">
      <w:pPr>
        <w:autoSpaceDE w:val="0"/>
        <w:autoSpaceDN w:val="0"/>
        <w:adjustRightInd w:val="0"/>
        <w:spacing w:line="252" w:lineRule="auto"/>
        <w:jc w:val="both"/>
        <w:rPr>
          <w:rFonts w:ascii="Cambria" w:hAnsi="Cambria"/>
          <w:b/>
          <w:sz w:val="28"/>
          <w:szCs w:val="28"/>
        </w:rPr>
      </w:pPr>
    </w:p>
    <w:p w14:paraId="6151483A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lastRenderedPageBreak/>
        <w:t>9. Выставочная работа</w:t>
      </w:r>
    </w:p>
    <w:p w14:paraId="064CCE69" w14:textId="0AF03168" w:rsidR="00E8715A" w:rsidRDefault="00E8715A" w:rsidP="001E3496">
      <w:pPr>
        <w:autoSpaceDE w:val="0"/>
        <w:autoSpaceDN w:val="0"/>
        <w:adjustRightInd w:val="0"/>
        <w:spacing w:line="252" w:lineRule="auto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 Общее количество книжных выставок (за год) ____</w:t>
      </w:r>
      <w:r w:rsidR="00A44F8D">
        <w:rPr>
          <w:rFonts w:ascii="Cambria" w:hAnsi="Cambria"/>
          <w:b/>
        </w:rPr>
        <w:t>....</w:t>
      </w:r>
      <w:r w:rsidRPr="002D57B7">
        <w:rPr>
          <w:rFonts w:ascii="Cambria" w:hAnsi="Cambria"/>
        </w:rPr>
        <w:t>_________</w:t>
      </w:r>
    </w:p>
    <w:p w14:paraId="4B9756DA" w14:textId="77777777" w:rsidR="00E8715A" w:rsidRPr="002D57B7" w:rsidRDefault="00E8715A" w:rsidP="00020770">
      <w:pPr>
        <w:autoSpaceDE w:val="0"/>
        <w:autoSpaceDN w:val="0"/>
        <w:adjustRightInd w:val="0"/>
        <w:spacing w:line="252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В</w:t>
      </w:r>
      <w:r w:rsidRPr="002D57B7">
        <w:rPr>
          <w:rFonts w:ascii="Cambria" w:hAnsi="Cambria"/>
        </w:rPr>
        <w:t xml:space="preserve"> том числе: </w:t>
      </w:r>
    </w:p>
    <w:p w14:paraId="07EBD8B1" w14:textId="09919ACF" w:rsidR="00E8715A" w:rsidRPr="002D57B7" w:rsidRDefault="00E8715A" w:rsidP="00020770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для учащихся начальной школы </w:t>
      </w:r>
      <w:r w:rsidRPr="00127548">
        <w:rPr>
          <w:rFonts w:ascii="Cambria" w:hAnsi="Cambria"/>
          <w:b/>
        </w:rPr>
        <w:t>___________</w:t>
      </w:r>
      <w:r w:rsidR="00A44F8D">
        <w:rPr>
          <w:rFonts w:ascii="Cambria" w:hAnsi="Cambria"/>
        </w:rPr>
        <w:t>....</w:t>
      </w:r>
      <w:r w:rsidRPr="00205D69">
        <w:rPr>
          <w:rFonts w:ascii="Cambria" w:hAnsi="Cambria"/>
        </w:rPr>
        <w:t>________________</w:t>
      </w:r>
    </w:p>
    <w:p w14:paraId="7DE4BC90" w14:textId="19DA9E6A" w:rsidR="00E8715A" w:rsidRPr="002D57B7" w:rsidRDefault="00E8715A" w:rsidP="00020770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для учащихся средней школы _______________</w:t>
      </w:r>
      <w:r w:rsidR="00A44F8D">
        <w:rPr>
          <w:rFonts w:ascii="Cambria" w:hAnsi="Cambria"/>
        </w:rPr>
        <w:t>....</w:t>
      </w:r>
      <w:r w:rsidRPr="002D57B7">
        <w:rPr>
          <w:rFonts w:ascii="Cambria" w:hAnsi="Cambria"/>
        </w:rPr>
        <w:t>_______________</w:t>
      </w:r>
    </w:p>
    <w:p w14:paraId="4B22DE57" w14:textId="6DE8FEF0" w:rsidR="00E8715A" w:rsidRDefault="00E8715A" w:rsidP="00020770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для учащихся старшей школы</w:t>
      </w:r>
      <w:r w:rsidR="005231D3">
        <w:rPr>
          <w:rFonts w:ascii="Cambria" w:hAnsi="Cambria"/>
        </w:rPr>
        <w:t xml:space="preserve"> _______________</w:t>
      </w:r>
      <w:r w:rsidR="00A44F8D">
        <w:rPr>
          <w:rFonts w:ascii="Cambria" w:hAnsi="Cambria"/>
        </w:rPr>
        <w:t>....</w:t>
      </w:r>
      <w:r>
        <w:rPr>
          <w:rFonts w:ascii="Cambria" w:hAnsi="Cambria"/>
        </w:rPr>
        <w:t>_______________</w:t>
      </w:r>
    </w:p>
    <w:p w14:paraId="13B89D87" w14:textId="57C3C761" w:rsidR="00E8715A" w:rsidRDefault="00E8715A" w:rsidP="00020770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</w:rPr>
        <w:t>для учителей и р</w:t>
      </w:r>
      <w:r w:rsidR="00104D9B">
        <w:rPr>
          <w:rFonts w:ascii="Cambria" w:hAnsi="Cambria"/>
        </w:rPr>
        <w:t>одителей        _______________</w:t>
      </w:r>
      <w:r w:rsidR="00A44F8D">
        <w:rPr>
          <w:rFonts w:ascii="Cambria" w:hAnsi="Cambria"/>
        </w:rPr>
        <w:t>....</w:t>
      </w:r>
      <w:r>
        <w:rPr>
          <w:rFonts w:ascii="Cambria" w:hAnsi="Cambria"/>
        </w:rPr>
        <w:t>________________</w:t>
      </w:r>
    </w:p>
    <w:p w14:paraId="2C80096E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46F67C14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7902F12A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10. Индивидуальная работа с читателями</w:t>
      </w:r>
    </w:p>
    <w:p w14:paraId="00EAD9AA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10.1. Виды индивидуальной работы</w:t>
      </w:r>
      <w:r>
        <w:rPr>
          <w:rFonts w:ascii="Cambria" w:hAnsi="Cambria"/>
        </w:rPr>
        <w:t xml:space="preserve"> (с указанием количества) </w:t>
      </w:r>
    </w:p>
    <w:p w14:paraId="4CACF68B" w14:textId="45B2A2E4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беседы о правилах пользования библиотекой  -</w:t>
      </w:r>
      <w:r w:rsidR="00F42858">
        <w:rPr>
          <w:rFonts w:ascii="Cambria" w:hAnsi="Cambria"/>
          <w:b/>
        </w:rPr>
        <w:t>….</w:t>
      </w:r>
      <w:r w:rsidRPr="009402F4">
        <w:rPr>
          <w:rFonts w:ascii="Cambria" w:hAnsi="Cambria"/>
          <w:b/>
        </w:rPr>
        <w:t>;</w:t>
      </w:r>
    </w:p>
    <w:p w14:paraId="227B1DA6" w14:textId="77D28EF6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беседы о бережном отношении к книге -  </w:t>
      </w:r>
      <w:r w:rsidR="00F42858">
        <w:rPr>
          <w:rFonts w:ascii="Cambria" w:hAnsi="Cambria"/>
          <w:b/>
        </w:rPr>
        <w:t>….</w:t>
      </w:r>
      <w:r w:rsidRPr="009402F4">
        <w:rPr>
          <w:rFonts w:ascii="Cambria" w:hAnsi="Cambria"/>
          <w:b/>
        </w:rPr>
        <w:t>;</w:t>
      </w:r>
    </w:p>
    <w:p w14:paraId="682D1E80" w14:textId="307A01C0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беседы о культуре чтения -  </w:t>
      </w:r>
      <w:r w:rsidR="00F42858">
        <w:rPr>
          <w:rFonts w:ascii="Cambria" w:hAnsi="Cambria"/>
          <w:b/>
        </w:rPr>
        <w:t>….</w:t>
      </w:r>
      <w:r w:rsidRPr="009402F4">
        <w:rPr>
          <w:rFonts w:ascii="Cambria" w:hAnsi="Cambria"/>
          <w:b/>
        </w:rPr>
        <w:t>.</w:t>
      </w:r>
    </w:p>
    <w:p w14:paraId="25F8135B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</w:p>
    <w:p w14:paraId="390B5164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023E402D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11.Читатели библиотеки</w:t>
      </w:r>
    </w:p>
    <w:p w14:paraId="29309F78" w14:textId="67EA6664" w:rsidR="00E8715A" w:rsidRPr="001E3496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1E3496">
        <w:rPr>
          <w:rFonts w:ascii="Cambria" w:hAnsi="Cambria"/>
        </w:rPr>
        <w:t>Всего читателей:</w:t>
      </w:r>
      <w:r>
        <w:rPr>
          <w:rFonts w:ascii="Cambria" w:hAnsi="Cambria"/>
        </w:rPr>
        <w:t>________________</w:t>
      </w:r>
      <w:r w:rsidR="00F42858">
        <w:rPr>
          <w:rFonts w:ascii="Cambria" w:hAnsi="Cambria"/>
          <w:b/>
        </w:rPr>
        <w:t>....</w:t>
      </w:r>
      <w:r w:rsidRPr="001E3496">
        <w:rPr>
          <w:rFonts w:ascii="Cambria" w:hAnsi="Cambria"/>
          <w:b/>
        </w:rPr>
        <w:t>__________________</w:t>
      </w:r>
    </w:p>
    <w:p w14:paraId="49627D03" w14:textId="77777777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В том числе:</w:t>
      </w:r>
    </w:p>
    <w:p w14:paraId="6262B255" w14:textId="2C3D463E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учащихся начальной школы _____________</w:t>
      </w:r>
      <w:r w:rsidR="00F42858">
        <w:rPr>
          <w:rFonts w:ascii="Cambria" w:hAnsi="Cambria"/>
          <w:b/>
        </w:rPr>
        <w:t>....</w:t>
      </w:r>
      <w:r w:rsidRPr="001E3496">
        <w:rPr>
          <w:rFonts w:ascii="Cambria" w:hAnsi="Cambria"/>
          <w:b/>
        </w:rPr>
        <w:t>____________________</w:t>
      </w:r>
    </w:p>
    <w:p w14:paraId="7F604356" w14:textId="05CABA06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учащихся средней школы _________________</w:t>
      </w:r>
      <w:r w:rsidR="00F42858">
        <w:rPr>
          <w:rFonts w:ascii="Cambria" w:hAnsi="Cambria"/>
          <w:b/>
        </w:rPr>
        <w:t>....</w:t>
      </w:r>
      <w:r w:rsidRPr="002D57B7">
        <w:rPr>
          <w:rFonts w:ascii="Cambria" w:hAnsi="Cambria"/>
        </w:rPr>
        <w:t>__________________</w:t>
      </w:r>
    </w:p>
    <w:p w14:paraId="2B043FFE" w14:textId="62807235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учащихся старшей школы _________________</w:t>
      </w:r>
      <w:r w:rsidR="00F42858">
        <w:rPr>
          <w:rFonts w:ascii="Cambria" w:hAnsi="Cambria"/>
          <w:b/>
        </w:rPr>
        <w:t>....</w:t>
      </w:r>
      <w:r w:rsidRPr="002D57B7">
        <w:rPr>
          <w:rFonts w:ascii="Cambria" w:hAnsi="Cambria"/>
        </w:rPr>
        <w:t>_________________</w:t>
      </w:r>
    </w:p>
    <w:p w14:paraId="5D17AF97" w14:textId="54BCFBAD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>педагогических работников ______________</w:t>
      </w:r>
      <w:r w:rsidR="00F42858">
        <w:rPr>
          <w:rFonts w:ascii="Cambria" w:hAnsi="Cambria"/>
          <w:b/>
        </w:rPr>
        <w:t>....</w:t>
      </w:r>
      <w:r w:rsidRPr="002D57B7">
        <w:rPr>
          <w:rFonts w:ascii="Cambria" w:hAnsi="Cambria"/>
        </w:rPr>
        <w:t>________________</w:t>
      </w:r>
    </w:p>
    <w:p w14:paraId="70B81629" w14:textId="6E7EAB5C" w:rsidR="00E8715A" w:rsidRPr="002D57B7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других </w:t>
      </w:r>
      <w:r w:rsidRPr="00CC45BA">
        <w:rPr>
          <w:rFonts w:ascii="Cambria" w:hAnsi="Cambria"/>
          <w:b/>
        </w:rPr>
        <w:t>___________________</w:t>
      </w:r>
      <w:r w:rsidR="00F42858">
        <w:rPr>
          <w:rFonts w:ascii="Cambria" w:hAnsi="Cambria"/>
          <w:b/>
        </w:rPr>
        <w:t>....</w:t>
      </w:r>
      <w:r w:rsidRPr="002D57B7">
        <w:rPr>
          <w:rFonts w:ascii="Cambria" w:hAnsi="Cambria"/>
        </w:rPr>
        <w:t>_______________________________</w:t>
      </w:r>
    </w:p>
    <w:p w14:paraId="613708B8" w14:textId="77777777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</w:p>
    <w:p w14:paraId="1756755B" w14:textId="77777777" w:rsidR="00E8715A" w:rsidRPr="00EC610C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  <w:b/>
          <w:sz w:val="28"/>
          <w:szCs w:val="28"/>
        </w:rPr>
      </w:pPr>
      <w:r w:rsidRPr="00EC610C">
        <w:rPr>
          <w:rFonts w:ascii="Cambria" w:hAnsi="Cambria"/>
          <w:b/>
          <w:sz w:val="28"/>
          <w:szCs w:val="28"/>
        </w:rPr>
        <w:t>12. Основные показатели работы</w:t>
      </w:r>
    </w:p>
    <w:p w14:paraId="6AE0D6DC" w14:textId="6C9B5428" w:rsidR="00E8715A" w:rsidRDefault="00E8715A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 w:rsidRPr="002D57B7">
        <w:rPr>
          <w:rFonts w:ascii="Cambria" w:hAnsi="Cambria"/>
        </w:rPr>
        <w:t xml:space="preserve">12.1. Книговыдача (за год) </w:t>
      </w:r>
      <w:r w:rsidR="00F42858">
        <w:rPr>
          <w:rFonts w:ascii="Cambria" w:hAnsi="Cambria"/>
          <w:b/>
          <w:bCs/>
        </w:rPr>
        <w:t>….</w:t>
      </w:r>
    </w:p>
    <w:p w14:paraId="4E9F959B" w14:textId="7331FBCA" w:rsidR="003B7204" w:rsidRPr="002D57B7" w:rsidRDefault="003B7204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12.2 Посещений   </w:t>
      </w:r>
      <w:r w:rsidR="00F42858">
        <w:rPr>
          <w:rFonts w:ascii="Cambria" w:hAnsi="Cambria"/>
          <w:b/>
          <w:bCs/>
        </w:rPr>
        <w:t>….</w:t>
      </w:r>
    </w:p>
    <w:p w14:paraId="5B3B337F" w14:textId="2011FF3E" w:rsidR="00E8715A" w:rsidRPr="002D57B7" w:rsidRDefault="003B7204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12.3</w:t>
      </w:r>
      <w:r w:rsidR="00E8715A" w:rsidRPr="002D57B7">
        <w:rPr>
          <w:rFonts w:ascii="Cambria" w:hAnsi="Cambria"/>
        </w:rPr>
        <w:t>. Книгообеспеченность</w:t>
      </w:r>
      <w:r w:rsidR="00F42858">
        <w:rPr>
          <w:rFonts w:ascii="Cambria" w:hAnsi="Cambria"/>
        </w:rPr>
        <w:t xml:space="preserve"> </w:t>
      </w:r>
      <w:r w:rsidR="00F42858">
        <w:rPr>
          <w:rFonts w:ascii="Cambria" w:hAnsi="Cambria"/>
          <w:b/>
        </w:rPr>
        <w:t>….</w:t>
      </w:r>
    </w:p>
    <w:p w14:paraId="09338753" w14:textId="60BD8B10" w:rsidR="00E8715A" w:rsidRPr="002D57B7" w:rsidRDefault="003B7204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12.4</w:t>
      </w:r>
      <w:r w:rsidR="00E8715A" w:rsidRPr="002D57B7">
        <w:rPr>
          <w:rFonts w:ascii="Cambria" w:hAnsi="Cambria"/>
        </w:rPr>
        <w:t xml:space="preserve">. Обращаемость основного фонда </w:t>
      </w:r>
      <w:r w:rsidR="00F42858">
        <w:rPr>
          <w:rFonts w:ascii="Cambria" w:hAnsi="Cambria"/>
        </w:rPr>
        <w:t>….</w:t>
      </w:r>
    </w:p>
    <w:p w14:paraId="18DB3C1E" w14:textId="4C279679" w:rsidR="00E8715A" w:rsidRDefault="003B7204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>12.5</w:t>
      </w:r>
      <w:r w:rsidR="00E8715A" w:rsidRPr="002D57B7">
        <w:rPr>
          <w:rFonts w:ascii="Cambria" w:hAnsi="Cambria"/>
        </w:rPr>
        <w:t xml:space="preserve">. Посещаемость </w:t>
      </w:r>
      <w:r w:rsidR="00F42858">
        <w:rPr>
          <w:rFonts w:ascii="Cambria" w:hAnsi="Cambria"/>
          <w:b/>
        </w:rPr>
        <w:t>….</w:t>
      </w:r>
    </w:p>
    <w:p w14:paraId="2D9E10E2" w14:textId="1A98FFDF" w:rsidR="00E8715A" w:rsidRPr="002D57B7" w:rsidRDefault="003B7204" w:rsidP="00AE79F3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12.6 Читаемость      </w:t>
      </w:r>
      <w:r w:rsidR="00F42858">
        <w:rPr>
          <w:rFonts w:ascii="Cambria" w:hAnsi="Cambria"/>
          <w:b/>
        </w:rPr>
        <w:t>….</w:t>
      </w:r>
    </w:p>
    <w:p w14:paraId="23FA7A9B" w14:textId="01D78B22" w:rsidR="00E8715A" w:rsidRDefault="003B7204">
      <w:pPr>
        <w:rPr>
          <w:rFonts w:ascii="Cambria" w:hAnsi="Cambria"/>
          <w:b/>
        </w:rPr>
      </w:pPr>
      <w:r>
        <w:rPr>
          <w:rFonts w:ascii="Cambria" w:hAnsi="Cambria"/>
        </w:rPr>
        <w:t>12.7</w:t>
      </w:r>
      <w:r w:rsidR="00E8715A">
        <w:rPr>
          <w:rFonts w:ascii="Cambria" w:hAnsi="Cambria"/>
        </w:rPr>
        <w:t xml:space="preserve">  Количество посещений  массовых мероприятий    </w:t>
      </w:r>
      <w:r w:rsidR="00F42858">
        <w:rPr>
          <w:rFonts w:ascii="Cambria" w:hAnsi="Cambria"/>
          <w:b/>
        </w:rPr>
        <w:t>….</w:t>
      </w:r>
    </w:p>
    <w:p w14:paraId="5B3E513E" w14:textId="77777777" w:rsidR="00E8715A" w:rsidRDefault="00E8715A">
      <w:pPr>
        <w:rPr>
          <w:rFonts w:ascii="Cambria" w:hAnsi="Cambria"/>
          <w:b/>
        </w:rPr>
      </w:pPr>
    </w:p>
    <w:p w14:paraId="00BF9590" w14:textId="77777777" w:rsidR="00E8715A" w:rsidRDefault="00E8715A">
      <w:pPr>
        <w:rPr>
          <w:rFonts w:ascii="Cambria" w:hAnsi="Cambria"/>
          <w:b/>
        </w:rPr>
      </w:pPr>
    </w:p>
    <w:p w14:paraId="50D96737" w14:textId="77777777" w:rsidR="00E8715A" w:rsidRDefault="00E8715A">
      <w:pPr>
        <w:rPr>
          <w:rFonts w:ascii="Cambria" w:hAnsi="Cambria"/>
          <w:b/>
        </w:rPr>
      </w:pPr>
    </w:p>
    <w:p w14:paraId="3F5981C6" w14:textId="77777777" w:rsidR="00E8715A" w:rsidRDefault="00E8715A">
      <w:pPr>
        <w:rPr>
          <w:rFonts w:ascii="Cambria" w:hAnsi="Cambria"/>
          <w:b/>
        </w:rPr>
      </w:pPr>
    </w:p>
    <w:p w14:paraId="67D4513C" w14:textId="77777777" w:rsidR="00E8715A" w:rsidRDefault="00E8715A">
      <w:pPr>
        <w:rPr>
          <w:rFonts w:ascii="Cambria" w:hAnsi="Cambria"/>
          <w:b/>
        </w:rPr>
      </w:pPr>
    </w:p>
    <w:p w14:paraId="573D4F80" w14:textId="77777777" w:rsidR="00E8715A" w:rsidRDefault="00E8715A">
      <w:pPr>
        <w:rPr>
          <w:rFonts w:ascii="Cambria" w:hAnsi="Cambria"/>
          <w:b/>
        </w:rPr>
      </w:pPr>
    </w:p>
    <w:p w14:paraId="661FC022" w14:textId="77777777" w:rsidR="00E8715A" w:rsidRDefault="00E8715A">
      <w:pPr>
        <w:rPr>
          <w:rFonts w:ascii="Cambria" w:hAnsi="Cambria"/>
          <w:b/>
        </w:rPr>
      </w:pPr>
    </w:p>
    <w:p w14:paraId="6B1AC200" w14:textId="77777777" w:rsidR="00E8715A" w:rsidRDefault="00E8715A">
      <w:pPr>
        <w:rPr>
          <w:rFonts w:ascii="Cambria" w:hAnsi="Cambria"/>
          <w:b/>
        </w:rPr>
      </w:pPr>
    </w:p>
    <w:p w14:paraId="7C91582E" w14:textId="77777777" w:rsidR="00E8715A" w:rsidRPr="0080703D" w:rsidRDefault="00E8715A">
      <w:pPr>
        <w:rPr>
          <w:rFonts w:ascii="Cambria" w:hAnsi="Cambria"/>
        </w:rPr>
      </w:pPr>
    </w:p>
    <w:sectPr w:rsidR="00E8715A" w:rsidRPr="0080703D" w:rsidSect="0042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46F5"/>
    <w:multiLevelType w:val="multilevel"/>
    <w:tmpl w:val="ADC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13FBB"/>
    <w:multiLevelType w:val="multilevel"/>
    <w:tmpl w:val="319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9535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3856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3"/>
    <w:rsid w:val="00020770"/>
    <w:rsid w:val="000A2498"/>
    <w:rsid w:val="000C48CF"/>
    <w:rsid w:val="000E5989"/>
    <w:rsid w:val="00104D9B"/>
    <w:rsid w:val="00106244"/>
    <w:rsid w:val="0012396E"/>
    <w:rsid w:val="00126600"/>
    <w:rsid w:val="00127548"/>
    <w:rsid w:val="00160BB6"/>
    <w:rsid w:val="001843A8"/>
    <w:rsid w:val="00186BDC"/>
    <w:rsid w:val="001E3496"/>
    <w:rsid w:val="0020090C"/>
    <w:rsid w:val="00205D69"/>
    <w:rsid w:val="00206EC1"/>
    <w:rsid w:val="0024098F"/>
    <w:rsid w:val="00266387"/>
    <w:rsid w:val="002B32D7"/>
    <w:rsid w:val="002D05B5"/>
    <w:rsid w:val="002D57B7"/>
    <w:rsid w:val="00331996"/>
    <w:rsid w:val="003B7204"/>
    <w:rsid w:val="003D1569"/>
    <w:rsid w:val="003D1BF4"/>
    <w:rsid w:val="003E02F4"/>
    <w:rsid w:val="0041330F"/>
    <w:rsid w:val="00424C97"/>
    <w:rsid w:val="004501F4"/>
    <w:rsid w:val="00461D1E"/>
    <w:rsid w:val="004B055C"/>
    <w:rsid w:val="004E7215"/>
    <w:rsid w:val="00517B8E"/>
    <w:rsid w:val="005231D3"/>
    <w:rsid w:val="005702C2"/>
    <w:rsid w:val="00587747"/>
    <w:rsid w:val="00597E66"/>
    <w:rsid w:val="005B1552"/>
    <w:rsid w:val="005D1B5F"/>
    <w:rsid w:val="005D5D5D"/>
    <w:rsid w:val="00612B2B"/>
    <w:rsid w:val="0063059B"/>
    <w:rsid w:val="006351C2"/>
    <w:rsid w:val="00640376"/>
    <w:rsid w:val="006B3D69"/>
    <w:rsid w:val="006B730D"/>
    <w:rsid w:val="00710B64"/>
    <w:rsid w:val="00711085"/>
    <w:rsid w:val="0071527F"/>
    <w:rsid w:val="00743506"/>
    <w:rsid w:val="00744C48"/>
    <w:rsid w:val="00797621"/>
    <w:rsid w:val="007A0A3E"/>
    <w:rsid w:val="007F7DB5"/>
    <w:rsid w:val="0080703D"/>
    <w:rsid w:val="00834FC8"/>
    <w:rsid w:val="00844AFF"/>
    <w:rsid w:val="00861272"/>
    <w:rsid w:val="00886B62"/>
    <w:rsid w:val="008A722C"/>
    <w:rsid w:val="008B2784"/>
    <w:rsid w:val="008D0877"/>
    <w:rsid w:val="008E68D3"/>
    <w:rsid w:val="00921A6A"/>
    <w:rsid w:val="009402F4"/>
    <w:rsid w:val="009E528E"/>
    <w:rsid w:val="00A2326C"/>
    <w:rsid w:val="00A31692"/>
    <w:rsid w:val="00A44F8D"/>
    <w:rsid w:val="00A61CF7"/>
    <w:rsid w:val="00AB0767"/>
    <w:rsid w:val="00AD74F2"/>
    <w:rsid w:val="00AE79F3"/>
    <w:rsid w:val="00B030D7"/>
    <w:rsid w:val="00BC0A2C"/>
    <w:rsid w:val="00C124CA"/>
    <w:rsid w:val="00C247BB"/>
    <w:rsid w:val="00C47068"/>
    <w:rsid w:val="00C55E84"/>
    <w:rsid w:val="00CA0BAC"/>
    <w:rsid w:val="00CB5201"/>
    <w:rsid w:val="00CC45BA"/>
    <w:rsid w:val="00DE415C"/>
    <w:rsid w:val="00E04E26"/>
    <w:rsid w:val="00E538C0"/>
    <w:rsid w:val="00E5629C"/>
    <w:rsid w:val="00E74905"/>
    <w:rsid w:val="00E8715A"/>
    <w:rsid w:val="00EA4EF1"/>
    <w:rsid w:val="00EA6D12"/>
    <w:rsid w:val="00EC610C"/>
    <w:rsid w:val="00F11A45"/>
    <w:rsid w:val="00F42858"/>
    <w:rsid w:val="00F52485"/>
    <w:rsid w:val="00FD40BC"/>
    <w:rsid w:val="00FF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C4C66"/>
  <w15:docId w15:val="{295BA7AF-6C4D-4055-A7C4-C04B8C5A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9F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5629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D34817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5629C"/>
    <w:rPr>
      <w:rFonts w:ascii="Cambria" w:hAnsi="Cambria" w:cs="Times New Roman"/>
      <w:b/>
      <w:bCs/>
      <w:color w:val="D34817"/>
      <w:sz w:val="26"/>
      <w:szCs w:val="26"/>
      <w:lang w:val="ru-RU" w:eastAsia="en-US" w:bidi="ar-SA"/>
    </w:rPr>
  </w:style>
  <w:style w:type="paragraph" w:styleId="a3">
    <w:name w:val="Balloon Text"/>
    <w:basedOn w:val="a"/>
    <w:link w:val="a4"/>
    <w:uiPriority w:val="99"/>
    <w:semiHidden/>
    <w:rsid w:val="00BC0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001</cp:lastModifiedBy>
  <cp:revision>3</cp:revision>
  <cp:lastPrinted>2020-08-11T05:32:00Z</cp:lastPrinted>
  <dcterms:created xsi:type="dcterms:W3CDTF">2024-06-24T17:45:00Z</dcterms:created>
  <dcterms:modified xsi:type="dcterms:W3CDTF">2024-06-25T18:37:00Z</dcterms:modified>
</cp:coreProperties>
</file>